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B3A6" w14:textId="4D6BB2E1" w:rsidR="00CB5091" w:rsidRDefault="008A0B21" w:rsidP="00C0160E">
      <w:pPr>
        <w:tabs>
          <w:tab w:val="left" w:pos="9270"/>
        </w:tabs>
        <w:ind w:right="90"/>
        <w:rPr>
          <w:b/>
          <w:caps/>
        </w:rPr>
      </w:pPr>
      <w:r w:rsidRPr="008A0B21">
        <w:rPr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154B7" wp14:editId="1D1DCC75">
                <wp:simplePos x="0" y="0"/>
                <wp:positionH relativeFrom="column">
                  <wp:posOffset>-344805</wp:posOffset>
                </wp:positionH>
                <wp:positionV relativeFrom="paragraph">
                  <wp:posOffset>3175</wp:posOffset>
                </wp:positionV>
                <wp:extent cx="1543685" cy="260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F625" w14:textId="6F699C33" w:rsidR="008A0B21" w:rsidRPr="008A0B21" w:rsidRDefault="00BC08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5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.25pt;width:121.5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vEIA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" stroked="f">
                <v:textbox>
                  <w:txbxContent>
                    <w:p w14:paraId="3A07F625" w14:textId="6F699C33" w:rsidR="008A0B21" w:rsidRPr="008A0B21" w:rsidRDefault="00BC08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DB8">
        <w:rPr>
          <w:b/>
          <w:caps/>
        </w:rPr>
        <w:t xml:space="preserve"> </w:t>
      </w:r>
      <w:r w:rsidR="00C0160E">
        <w:rPr>
          <w:b/>
          <w:caps/>
        </w:rPr>
        <w:t xml:space="preserve">       </w:t>
      </w:r>
      <w:r w:rsidR="00BC08A4">
        <w:rPr>
          <w:b/>
          <w:caps/>
        </w:rPr>
        <w:t xml:space="preserve">                </w:t>
      </w:r>
      <w:r w:rsidR="00904DB8">
        <w:rPr>
          <w:b/>
          <w:caps/>
        </w:rPr>
        <w:t xml:space="preserve">  </w:t>
      </w:r>
      <w:r w:rsidR="00C0160E">
        <w:rPr>
          <w:b/>
          <w:caps/>
        </w:rPr>
        <w:t xml:space="preserve">  </w:t>
      </w:r>
      <w:r w:rsidR="00BC08A4">
        <w:rPr>
          <w:b/>
          <w:caps/>
          <w:noProof/>
          <w:snapToGrid/>
        </w:rPr>
        <w:drawing>
          <wp:inline distT="0" distB="0" distL="0" distR="0" wp14:anchorId="61536C36" wp14:editId="7CDB5BE2">
            <wp:extent cx="1104405" cy="11044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B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22" cy="1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B675" w14:textId="45F951AE" w:rsidR="000761A6" w:rsidRPr="0016473C" w:rsidRDefault="00E40AFE" w:rsidP="00C0160E">
      <w:pPr>
        <w:tabs>
          <w:tab w:val="left" w:pos="9270"/>
        </w:tabs>
        <w:ind w:right="90"/>
        <w:jc w:val="center"/>
        <w:rPr>
          <w:b/>
          <w:caps/>
          <w:sz w:val="36"/>
          <w:szCs w:val="36"/>
          <w:u w:val="single"/>
        </w:rPr>
      </w:pPr>
      <w:r w:rsidRPr="0016473C">
        <w:rPr>
          <w:b/>
          <w:caps/>
          <w:sz w:val="36"/>
          <w:szCs w:val="36"/>
          <w:u w:val="single"/>
        </w:rPr>
        <w:t xml:space="preserve">EXHIBIT </w:t>
      </w:r>
      <w:r w:rsidR="000761A6" w:rsidRPr="0016473C">
        <w:rPr>
          <w:b/>
          <w:caps/>
          <w:sz w:val="36"/>
          <w:szCs w:val="36"/>
          <w:u w:val="single"/>
        </w:rPr>
        <w:t>B</w:t>
      </w:r>
    </w:p>
    <w:p w14:paraId="4F85F302" w14:textId="77777777" w:rsidR="00937EE1" w:rsidRPr="0016473C" w:rsidRDefault="00937EE1" w:rsidP="00C0160E">
      <w:pPr>
        <w:tabs>
          <w:tab w:val="left" w:pos="9270"/>
        </w:tabs>
        <w:ind w:right="-450"/>
        <w:jc w:val="center"/>
        <w:rPr>
          <w:b/>
          <w:caps/>
          <w:sz w:val="20"/>
          <w:szCs w:val="36"/>
          <w:u w:val="single"/>
        </w:rPr>
      </w:pPr>
    </w:p>
    <w:p w14:paraId="646A8B95" w14:textId="5ED565E8" w:rsidR="000B1056" w:rsidRDefault="00F0416E" w:rsidP="00C0160E">
      <w:pPr>
        <w:tabs>
          <w:tab w:val="left" w:pos="9270"/>
        </w:tabs>
        <w:ind w:right="-450"/>
        <w:jc w:val="center"/>
        <w:rPr>
          <w:b/>
          <w:caps/>
          <w:sz w:val="36"/>
          <w:szCs w:val="36"/>
        </w:rPr>
      </w:pPr>
      <w:r w:rsidRPr="0016473C">
        <w:rPr>
          <w:b/>
          <w:caps/>
          <w:sz w:val="36"/>
          <w:szCs w:val="36"/>
        </w:rPr>
        <w:t>V</w:t>
      </w:r>
      <w:r w:rsidR="007D4165">
        <w:rPr>
          <w:b/>
          <w:caps/>
          <w:sz w:val="36"/>
          <w:szCs w:val="36"/>
        </w:rPr>
        <w:t xml:space="preserve">SBIT </w:t>
      </w:r>
      <w:r w:rsidRPr="0016473C">
        <w:rPr>
          <w:b/>
          <w:caps/>
          <w:sz w:val="36"/>
          <w:szCs w:val="36"/>
        </w:rPr>
        <w:t>Proxy or Certificate of Authority</w:t>
      </w:r>
    </w:p>
    <w:p w14:paraId="2890CB9A" w14:textId="77777777" w:rsidR="00C0160E" w:rsidRPr="00C0160E" w:rsidRDefault="00C0160E" w:rsidP="00C0160E">
      <w:pPr>
        <w:tabs>
          <w:tab w:val="left" w:pos="9270"/>
        </w:tabs>
        <w:ind w:right="-450"/>
        <w:rPr>
          <w:b/>
          <w:caps/>
          <w:sz w:val="28"/>
          <w:szCs w:val="36"/>
          <w:u w:val="single"/>
        </w:rPr>
      </w:pPr>
    </w:p>
    <w:p w14:paraId="651E5591" w14:textId="77777777" w:rsidR="00F0416E" w:rsidRPr="00C0160E" w:rsidRDefault="00F0416E" w:rsidP="00C0160E">
      <w:pPr>
        <w:rPr>
          <w:b/>
          <w:sz w:val="22"/>
        </w:rPr>
      </w:pPr>
    </w:p>
    <w:p w14:paraId="5223DA65" w14:textId="77777777" w:rsidR="00A50E86" w:rsidRPr="00E33C67" w:rsidRDefault="00A50E86" w:rsidP="00C0160E">
      <w:pPr>
        <w:rPr>
          <w:sz w:val="8"/>
        </w:rPr>
      </w:pPr>
    </w:p>
    <w:p w14:paraId="09F09A71" w14:textId="7064E5BC" w:rsidR="00F0416E" w:rsidRDefault="00F0416E" w:rsidP="00C0160E">
      <w:r>
        <w:t>LET IT BE KNOWN THAT:</w:t>
      </w:r>
      <w:r w:rsidR="0016473C">
        <w:t xml:space="preserve"> __</w:t>
      </w:r>
      <w:r>
        <w:t>________________________________________</w:t>
      </w:r>
      <w:r w:rsidR="00F421D4">
        <w:t>__</w:t>
      </w:r>
      <w:r>
        <w:t>,</w:t>
      </w:r>
      <w:r w:rsidR="00F421D4">
        <w:t xml:space="preserve"> </w:t>
      </w:r>
      <w:r w:rsidR="005A085C">
        <w:t>member of</w:t>
      </w:r>
      <w:r w:rsidR="00F421D4">
        <w:t xml:space="preserve"> </w:t>
      </w:r>
    </w:p>
    <w:p w14:paraId="6E61A801" w14:textId="28847B3E" w:rsidR="00F0416E" w:rsidRPr="005F7D33" w:rsidRDefault="00F0416E" w:rsidP="00C0160E">
      <w:pPr>
        <w:rPr>
          <w:sz w:val="20"/>
        </w:rPr>
      </w:pPr>
      <w:r>
        <w:t xml:space="preserve">                        </w:t>
      </w:r>
      <w:r>
        <w:tab/>
      </w:r>
      <w:r w:rsidR="00E37333">
        <w:rPr>
          <w:sz w:val="20"/>
        </w:rPr>
        <w:t xml:space="preserve">          </w:t>
      </w:r>
      <w:r w:rsidR="00D21FC2">
        <w:rPr>
          <w:sz w:val="20"/>
        </w:rPr>
        <w:t xml:space="preserve">                 </w:t>
      </w:r>
      <w:r w:rsidRPr="005F7D33">
        <w:rPr>
          <w:sz w:val="20"/>
        </w:rPr>
        <w:t>(Name of Member School District/Supervisory Union)</w:t>
      </w:r>
      <w:r w:rsidR="00D21FC2">
        <w:rPr>
          <w:sz w:val="20"/>
        </w:rPr>
        <w:t xml:space="preserve">                         </w:t>
      </w:r>
      <w:r w:rsidR="0016473C">
        <w:rPr>
          <w:sz w:val="20"/>
        </w:rPr>
        <w:t xml:space="preserve">                                       </w:t>
      </w:r>
    </w:p>
    <w:p w14:paraId="33772F17" w14:textId="2DC03F6B" w:rsidR="00F0416E" w:rsidRDefault="005A085C" w:rsidP="00C0160E">
      <w:proofErr w:type="gramStart"/>
      <w:r>
        <w:t>the</w:t>
      </w:r>
      <w:proofErr w:type="gramEnd"/>
      <w:r>
        <w:t xml:space="preserve"> VSBIT Unemployment Program, a body </w:t>
      </w:r>
      <w:r w:rsidR="00F0416E">
        <w:t xml:space="preserve">corporate and politic, created and existing under the laws of the State of Vermont, does hereby: </w:t>
      </w:r>
    </w:p>
    <w:p w14:paraId="69CD7467" w14:textId="77777777" w:rsidR="00F421D4" w:rsidRPr="005A085C" w:rsidRDefault="00F421D4" w:rsidP="00C0160E">
      <w:pPr>
        <w:jc w:val="center"/>
        <w:rPr>
          <w:b/>
          <w:sz w:val="10"/>
          <w:szCs w:val="28"/>
        </w:rPr>
      </w:pPr>
    </w:p>
    <w:p w14:paraId="52EACEB2" w14:textId="486F98E1" w:rsidR="0094010E" w:rsidRPr="00CA50CD" w:rsidRDefault="00F0416E" w:rsidP="00CA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Certificate of Authority</w:t>
      </w:r>
    </w:p>
    <w:p w14:paraId="150871C9" w14:textId="1E758E85" w:rsidR="0094010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="00A40CD6">
        <w:t xml:space="preserve"> </w:t>
      </w:r>
      <w:r w:rsidR="0094010E" w:rsidRPr="00F421D4">
        <w:rPr>
          <w:b/>
        </w:rPr>
        <w:t>(a)</w:t>
      </w:r>
      <w:r w:rsidR="0094010E">
        <w:t xml:space="preserve"> </w:t>
      </w:r>
      <w:proofErr w:type="gramStart"/>
      <w:r w:rsidR="0094010E">
        <w:t>appoint</w:t>
      </w:r>
      <w:proofErr w:type="gramEnd"/>
      <w:r w:rsidR="0094010E">
        <w:t xml:space="preserve"> as its authorized representative to appear and vote on its behalf at any and all meetings of the members of the Vermont </w:t>
      </w:r>
      <w:r w:rsidR="007D4165">
        <w:t>School Board Insurance Trust</w:t>
      </w:r>
      <w:r w:rsidR="0094010E">
        <w:t>, or any adjournment thereof, the following person:</w:t>
      </w:r>
    </w:p>
    <w:p w14:paraId="0001EDD0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CE41B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</w:t>
      </w:r>
      <w:r>
        <w:tab/>
        <w:t>__________________________</w:t>
      </w:r>
    </w:p>
    <w:p w14:paraId="3A97CBB5" w14:textId="63DC295A" w:rsidR="0094010E" w:rsidRDefault="00E37333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</w:t>
      </w:r>
      <w:r w:rsidR="0094010E">
        <w:t>Name</w:t>
      </w:r>
      <w:r w:rsidR="0094010E">
        <w:tab/>
      </w:r>
      <w:r w:rsidR="0094010E">
        <w:tab/>
      </w:r>
      <w:r w:rsidR="0094010E">
        <w:tab/>
      </w:r>
      <w:r w:rsidR="0094010E">
        <w:tab/>
        <w:t xml:space="preserve">  </w:t>
      </w:r>
      <w:r>
        <w:t xml:space="preserve">        </w:t>
      </w:r>
      <w:r w:rsidR="0094010E">
        <w:t>Title</w:t>
      </w:r>
    </w:p>
    <w:p w14:paraId="110DB18F" w14:textId="77777777" w:rsidR="00CA50CD" w:rsidRDefault="00CA50CD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5617A1D" w14:textId="05164067" w:rsidR="00CA50CD" w:rsidRDefault="00CA50CD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</w:t>
      </w:r>
      <w:bookmarkStart w:id="0" w:name="_GoBack"/>
      <w:bookmarkEnd w:id="0"/>
      <w:r>
        <w:t>Email: __________________________________________________</w:t>
      </w:r>
    </w:p>
    <w:p w14:paraId="2D655EEF" w14:textId="77777777" w:rsidR="00A50E86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4DE03530" w14:textId="447E337A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C0160E">
        <w:rPr>
          <w:rFonts w:asciiTheme="minorHAnsi" w:hAnsiTheme="minorHAnsi"/>
          <w:b/>
          <w:i/>
        </w:rPr>
        <w:t>Note: If option (a) is selected, the person listed above must attend in-person to vote.</w:t>
      </w:r>
    </w:p>
    <w:p w14:paraId="78417726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6"/>
        </w:rPr>
      </w:pPr>
    </w:p>
    <w:p w14:paraId="4C95F6EC" w14:textId="77777777" w:rsidR="00D943DA" w:rsidRPr="00F421D4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0160E">
        <w:rPr>
          <w:b/>
          <w:color w:val="C00000"/>
          <w:sz w:val="28"/>
          <w:szCs w:val="28"/>
        </w:rPr>
        <w:t>OR</w:t>
      </w:r>
    </w:p>
    <w:p w14:paraId="24F7D144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8"/>
        </w:rPr>
      </w:pPr>
    </w:p>
    <w:p w14:paraId="3DC6A52A" w14:textId="7C48D483" w:rsidR="0094010E" w:rsidRPr="00CA50CD" w:rsidRDefault="00F0416E" w:rsidP="00CA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P</w:t>
      </w:r>
      <w:r w:rsidR="00684F51" w:rsidRPr="00C0160E">
        <w:rPr>
          <w:b/>
          <w:i/>
          <w:sz w:val="32"/>
          <w:szCs w:val="28"/>
        </w:rPr>
        <w:t>roxy</w:t>
      </w:r>
    </w:p>
    <w:p w14:paraId="08BB0278" w14:textId="5AFD749D" w:rsidR="00A40CD6" w:rsidRPr="00F0416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Pr="005E796B">
        <w:rPr>
          <w:b/>
        </w:rPr>
        <w:t xml:space="preserve"> </w:t>
      </w:r>
      <w:r w:rsidR="0094010E" w:rsidRPr="00F421D4">
        <w:rPr>
          <w:b/>
        </w:rPr>
        <w:t>(b)</w:t>
      </w:r>
      <w:r w:rsidR="0094010E">
        <w:t xml:space="preserve"> </w:t>
      </w:r>
      <w:r w:rsidR="000B1056">
        <w:t xml:space="preserve">appoint as its true and lawful attorney, the Board of </w:t>
      </w:r>
      <w:r w:rsidR="009E0495">
        <w:t xml:space="preserve">Directors of the Vermont </w:t>
      </w:r>
      <w:r w:rsidR="007D4165">
        <w:t>School Boards Insurance Trust</w:t>
      </w:r>
      <w:r w:rsidR="000B1056">
        <w:t xml:space="preserve">, by majority vote, with the power of substitution for it and in its name to vote at </w:t>
      </w:r>
      <w:r w:rsidR="00E832F1">
        <w:t xml:space="preserve">the Annual Meeting of the </w:t>
      </w:r>
      <w:r w:rsidR="009E0495">
        <w:t xml:space="preserve">Vermont </w:t>
      </w:r>
      <w:r w:rsidR="007D4165">
        <w:t>School Boards Insurance Trust</w:t>
      </w:r>
      <w:r w:rsidR="009E0495">
        <w:t xml:space="preserve">, </w:t>
      </w:r>
      <w:r w:rsidR="00E832F1">
        <w:t xml:space="preserve">to be held on </w:t>
      </w:r>
      <w:r w:rsidR="00E832F1" w:rsidRPr="00F0416E">
        <w:t xml:space="preserve">the </w:t>
      </w:r>
      <w:r w:rsidR="00CA50CD">
        <w:t>22</w:t>
      </w:r>
      <w:r w:rsidR="00CA50CD" w:rsidRPr="00CA50CD">
        <w:rPr>
          <w:vertAlign w:val="superscript"/>
        </w:rPr>
        <w:t>nd</w:t>
      </w:r>
      <w:r w:rsidR="00551884">
        <w:t xml:space="preserve"> </w:t>
      </w:r>
      <w:r w:rsidR="00E832F1" w:rsidRPr="001E4C27">
        <w:t>day of</w:t>
      </w:r>
      <w:r w:rsidR="00DA7DBB">
        <w:t xml:space="preserve"> </w:t>
      </w:r>
      <w:r w:rsidR="00CA50CD">
        <w:t>October, 2020</w:t>
      </w:r>
      <w:r w:rsidR="00E832F1" w:rsidRPr="00F0416E">
        <w:t xml:space="preserve"> </w:t>
      </w:r>
      <w:r w:rsidR="000B1056" w:rsidRPr="00F0416E">
        <w:t>or</w:t>
      </w:r>
      <w:r w:rsidR="000B1056">
        <w:t xml:space="preserve"> at any adjournment thereof, with all the powers it should possess if personally present through its authorized representative.</w:t>
      </w:r>
    </w:p>
    <w:p w14:paraId="095A70A4" w14:textId="77777777" w:rsidR="00A40CD6" w:rsidRPr="008A0B21" w:rsidRDefault="00A40CD6">
      <w:pPr>
        <w:rPr>
          <w:sz w:val="36"/>
        </w:rPr>
      </w:pPr>
    </w:p>
    <w:p w14:paraId="6D9FFC26" w14:textId="753FE4BD" w:rsidR="000B1056" w:rsidRPr="00C0160E" w:rsidRDefault="00E33C67">
      <w:pPr>
        <w:rPr>
          <w:b/>
          <w:sz w:val="28"/>
        </w:rPr>
      </w:pPr>
      <w:r w:rsidRPr="00C0160E">
        <w:rPr>
          <w:b/>
          <w:sz w:val="28"/>
        </w:rPr>
        <w:t>Please sign and date this section once you have chosen (a) or (b):</w:t>
      </w:r>
    </w:p>
    <w:p w14:paraId="68F5F849" w14:textId="77777777" w:rsidR="00E33C67" w:rsidRDefault="00E33C67"/>
    <w:p w14:paraId="2D991CF7" w14:textId="055859AA" w:rsidR="000B1056" w:rsidRPr="00E33C67" w:rsidRDefault="000B1056">
      <w:r w:rsidRPr="00E33C67">
        <w:t>Dated at ___________</w:t>
      </w:r>
      <w:r w:rsidR="00A40CD6" w:rsidRPr="00E33C67">
        <w:t>___________</w:t>
      </w:r>
      <w:r w:rsidRPr="00E33C67">
        <w:t>______, Vermont, this</w:t>
      </w:r>
      <w:r w:rsidR="00C25A87" w:rsidRPr="00E33C67">
        <w:t xml:space="preserve"> </w:t>
      </w:r>
      <w:r w:rsidR="00495B93" w:rsidRPr="00E33C67">
        <w:t>____day of</w:t>
      </w:r>
      <w:r w:rsidR="00C25A87" w:rsidRPr="00E33C67">
        <w:t xml:space="preserve"> </w:t>
      </w:r>
      <w:r w:rsidR="00495B93" w:rsidRPr="00E33C67">
        <w:t>______________, 20</w:t>
      </w:r>
      <w:r w:rsidR="0094010E" w:rsidRPr="00E33C67">
        <w:t>__</w:t>
      </w:r>
      <w:r w:rsidR="00C25A87" w:rsidRPr="00E33C67">
        <w:t>_</w:t>
      </w:r>
      <w:r w:rsidRPr="00E33C67">
        <w:t>.</w:t>
      </w:r>
    </w:p>
    <w:p w14:paraId="65F8FD94" w14:textId="77777777" w:rsidR="000B1056" w:rsidRPr="00E33C67" w:rsidRDefault="000B1056"/>
    <w:p w14:paraId="1C250C68" w14:textId="7758B696" w:rsidR="0094010E" w:rsidRPr="00E33C67" w:rsidRDefault="0094010E">
      <w:pPr>
        <w:rPr>
          <w:sz w:val="18"/>
        </w:rPr>
      </w:pPr>
      <w:r w:rsidRPr="00E33C67">
        <w:t xml:space="preserve">This </w:t>
      </w:r>
      <w:r w:rsidR="00F0416E" w:rsidRPr="00E33C67">
        <w:t>action</w:t>
      </w:r>
      <w:r w:rsidRPr="00E33C67">
        <w:t xml:space="preserve"> is valid for one year [365 days]</w:t>
      </w:r>
      <w:r w:rsidR="00C25A87" w:rsidRPr="00E33C67">
        <w:t xml:space="preserve"> </w:t>
      </w:r>
      <w:r w:rsidRPr="00E33C67">
        <w:t>from the date of enactment, or until it is superseded by subsequent action of the member</w:t>
      </w:r>
      <w:r w:rsidR="003D5C17" w:rsidRPr="00E33C67">
        <w:t xml:space="preserve"> filed with the Trust</w:t>
      </w:r>
      <w:r w:rsidRPr="00E33C67">
        <w:t>.</w:t>
      </w:r>
    </w:p>
    <w:p w14:paraId="5459AC00" w14:textId="77777777" w:rsidR="000B1056" w:rsidRPr="00E33C67" w:rsidRDefault="000B1056"/>
    <w:p w14:paraId="0F285B03" w14:textId="32045D39" w:rsidR="000B1056" w:rsidRPr="00E33C67" w:rsidRDefault="000B1056">
      <w:pPr>
        <w:ind w:firstLine="4320"/>
      </w:pPr>
      <w:r w:rsidRPr="00E33C67">
        <w:t>_____________________________</w:t>
      </w:r>
      <w:r w:rsidR="00E33C67">
        <w:t>______</w:t>
      </w:r>
    </w:p>
    <w:p w14:paraId="1A3841DB" w14:textId="77777777" w:rsidR="000B1056" w:rsidRPr="00E33C67" w:rsidRDefault="000B1056">
      <w:pPr>
        <w:ind w:firstLine="4320"/>
      </w:pPr>
      <w:r w:rsidRPr="00E33C67">
        <w:t>Name of Member District</w:t>
      </w:r>
    </w:p>
    <w:p w14:paraId="7B433823" w14:textId="77777777" w:rsidR="000B1056" w:rsidRPr="00E33C67" w:rsidRDefault="000B1056"/>
    <w:p w14:paraId="687F920B" w14:textId="6C791F62" w:rsidR="00E33C67" w:rsidRDefault="000B1056">
      <w:pPr>
        <w:ind w:firstLine="4320"/>
      </w:pPr>
      <w:r w:rsidRPr="00E33C67">
        <w:t>BY</w:t>
      </w:r>
      <w:r w:rsidR="00E33C67">
        <w:t>:  _______________________________</w:t>
      </w:r>
    </w:p>
    <w:p w14:paraId="0112942E" w14:textId="469274CE" w:rsidR="00E33C67" w:rsidRDefault="000B1056">
      <w:pPr>
        <w:rPr>
          <w:b/>
        </w:rPr>
      </w:pPr>
      <w:r w:rsidRPr="00E33C67">
        <w:rPr>
          <w:b/>
        </w:rPr>
        <w:t xml:space="preserve">  </w:t>
      </w:r>
      <w:r w:rsidRPr="00E33C67">
        <w:rPr>
          <w:b/>
        </w:rPr>
        <w:tab/>
        <w:t xml:space="preserve">           </w:t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</w:p>
    <w:p w14:paraId="77723976" w14:textId="7DB5DDF8" w:rsidR="000B1056" w:rsidRPr="00E33C67" w:rsidRDefault="000B1056" w:rsidP="00E33C67">
      <w:pPr>
        <w:ind w:left="3600" w:firstLine="720"/>
      </w:pPr>
      <w:r w:rsidRPr="00E33C67">
        <w:t>TITLE</w:t>
      </w:r>
      <w:r w:rsidR="002F060B" w:rsidRPr="00E33C67">
        <w:t>:  __________________________</w:t>
      </w:r>
      <w:r w:rsidR="00E33C67">
        <w:t>__</w:t>
      </w:r>
    </w:p>
    <w:sectPr w:rsidR="000B1056" w:rsidRPr="00E33C67" w:rsidSect="007D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630" w:right="1440" w:bottom="63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E950" w14:textId="77777777" w:rsidR="00D07AFE" w:rsidRDefault="00D07AFE" w:rsidP="007D7D55">
      <w:r>
        <w:separator/>
      </w:r>
    </w:p>
  </w:endnote>
  <w:endnote w:type="continuationSeparator" w:id="0">
    <w:p w14:paraId="2272C249" w14:textId="77777777" w:rsidR="00D07AFE" w:rsidRDefault="00D07AFE" w:rsidP="007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FD3A" w14:textId="77777777" w:rsidR="00525054" w:rsidRDefault="00525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9A23" w14:textId="77777777" w:rsidR="00525054" w:rsidRDefault="00525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EE39" w14:textId="77777777" w:rsidR="00525054" w:rsidRDefault="00525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D2E1F" w14:textId="77777777" w:rsidR="00D07AFE" w:rsidRDefault="00D07AFE" w:rsidP="007D7D55">
      <w:r>
        <w:separator/>
      </w:r>
    </w:p>
  </w:footnote>
  <w:footnote w:type="continuationSeparator" w:id="0">
    <w:p w14:paraId="0EA8140E" w14:textId="77777777" w:rsidR="00D07AFE" w:rsidRDefault="00D07AFE" w:rsidP="007D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94BB" w14:textId="77777777" w:rsidR="00525054" w:rsidRDefault="00525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1759"/>
      <w:docPartObj>
        <w:docPartGallery w:val="Watermarks"/>
        <w:docPartUnique/>
      </w:docPartObj>
    </w:sdtPr>
    <w:sdtEndPr/>
    <w:sdtContent>
      <w:p w14:paraId="702E130D" w14:textId="0754BFEB" w:rsidR="00525054" w:rsidRDefault="00CA50CD">
        <w:pPr>
          <w:pStyle w:val="Header"/>
        </w:pPr>
        <w:r>
          <w:rPr>
            <w:noProof/>
          </w:rPr>
          <w:pict w14:anchorId="708608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C58B" w14:textId="77777777" w:rsidR="00525054" w:rsidRDefault="00525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E"/>
    <w:rsid w:val="000761A6"/>
    <w:rsid w:val="000B1056"/>
    <w:rsid w:val="001465B0"/>
    <w:rsid w:val="0016473C"/>
    <w:rsid w:val="001E4C27"/>
    <w:rsid w:val="002115ED"/>
    <w:rsid w:val="002F060B"/>
    <w:rsid w:val="00343788"/>
    <w:rsid w:val="003D5C17"/>
    <w:rsid w:val="00495B93"/>
    <w:rsid w:val="004C3012"/>
    <w:rsid w:val="005156B8"/>
    <w:rsid w:val="00525054"/>
    <w:rsid w:val="00551884"/>
    <w:rsid w:val="005A085C"/>
    <w:rsid w:val="005E204B"/>
    <w:rsid w:val="005E2147"/>
    <w:rsid w:val="005F7D33"/>
    <w:rsid w:val="00654F95"/>
    <w:rsid w:val="00684F51"/>
    <w:rsid w:val="006A4630"/>
    <w:rsid w:val="007015FF"/>
    <w:rsid w:val="007D4165"/>
    <w:rsid w:val="007D7D55"/>
    <w:rsid w:val="00800FFE"/>
    <w:rsid w:val="0081795F"/>
    <w:rsid w:val="00841799"/>
    <w:rsid w:val="008A0B21"/>
    <w:rsid w:val="008A7D45"/>
    <w:rsid w:val="00904DB8"/>
    <w:rsid w:val="009258EF"/>
    <w:rsid w:val="00930313"/>
    <w:rsid w:val="00937EE1"/>
    <w:rsid w:val="0094010E"/>
    <w:rsid w:val="00976140"/>
    <w:rsid w:val="009B2237"/>
    <w:rsid w:val="009E0495"/>
    <w:rsid w:val="00A365DC"/>
    <w:rsid w:val="00A40CD6"/>
    <w:rsid w:val="00A50E86"/>
    <w:rsid w:val="00A564CF"/>
    <w:rsid w:val="00BC08A4"/>
    <w:rsid w:val="00C0160E"/>
    <w:rsid w:val="00C05D92"/>
    <w:rsid w:val="00C25A87"/>
    <w:rsid w:val="00CA50CD"/>
    <w:rsid w:val="00CB5091"/>
    <w:rsid w:val="00D07AFE"/>
    <w:rsid w:val="00D21FC2"/>
    <w:rsid w:val="00D654EE"/>
    <w:rsid w:val="00D943DA"/>
    <w:rsid w:val="00DA7DBB"/>
    <w:rsid w:val="00E33C67"/>
    <w:rsid w:val="00E37333"/>
    <w:rsid w:val="00E40AFE"/>
    <w:rsid w:val="00E44B45"/>
    <w:rsid w:val="00E808DA"/>
    <w:rsid w:val="00E832F1"/>
    <w:rsid w:val="00E93257"/>
    <w:rsid w:val="00F0416E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18BE30"/>
  <w15:docId w15:val="{991B3A11-C9DC-4D5C-9E79-4C792F0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0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16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A7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D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D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D4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7D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7D55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7D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D5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Dell Computer Corporation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Preferred Customer</dc:creator>
  <cp:lastModifiedBy>Laura Soares</cp:lastModifiedBy>
  <cp:revision>8</cp:revision>
  <cp:lastPrinted>2016-09-08T19:47:00Z</cp:lastPrinted>
  <dcterms:created xsi:type="dcterms:W3CDTF">2016-06-24T15:45:00Z</dcterms:created>
  <dcterms:modified xsi:type="dcterms:W3CDTF">2020-08-28T12:52:00Z</dcterms:modified>
</cp:coreProperties>
</file>