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92" w:rsidRDefault="001F22F7">
      <w:pPr>
        <w:pStyle w:val="Titl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</w:rPr>
        <w:t>INSERT SCHOOL DISTRICT NAME</w:t>
      </w:r>
    </w:p>
    <w:p w:rsidR="008F3392" w:rsidRDefault="001F4535">
      <w:pPr>
        <w:pStyle w:val="Titl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FAMILY MEDICAL LEAVE</w:t>
      </w:r>
    </w:p>
    <w:p w:rsidR="008F3392" w:rsidRDefault="001F4535">
      <w:pPr>
        <w:pStyle w:val="Titl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CHECKLIST AND TRACKING LOG</w:t>
      </w:r>
    </w:p>
    <w:p w:rsidR="008F3392" w:rsidRDefault="008F3392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3392" w:rsidRDefault="008F3392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3392" w:rsidRDefault="001F4535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Employee Name: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:rsidR="008F3392" w:rsidRDefault="008F3392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F3392" w:rsidRDefault="008F3392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2610"/>
      </w:tblGrid>
      <w:tr w:rsidR="001F4535" w:rsidRPr="001F4535">
        <w:tc>
          <w:tcPr>
            <w:tcW w:w="8185" w:type="dxa"/>
          </w:tcPr>
          <w:p w:rsidR="001F4535" w:rsidRPr="001F4535" w:rsidRDefault="001F453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F453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TASK</w:t>
            </w:r>
          </w:p>
        </w:tc>
        <w:tc>
          <w:tcPr>
            <w:tcW w:w="2610" w:type="dxa"/>
          </w:tcPr>
          <w:p w:rsidR="001F4535" w:rsidRPr="001F4535" w:rsidRDefault="001F453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F453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of Initial Notification of Need for Leave: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Notified By: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Family Medical Leave Packet Sent to Employee including the following documents: (must be sent within 5 days of notice)</w:t>
            </w:r>
          </w:p>
          <w:p w:rsidR="008F3392" w:rsidRDefault="001F45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Employee Notice of Eligibility and Rights and Responsibilities</w:t>
            </w:r>
          </w:p>
          <w:p w:rsidR="008F3392" w:rsidRDefault="001F45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Employee Request for Family Medical Leave</w:t>
            </w:r>
          </w:p>
          <w:p w:rsidR="008F3392" w:rsidRDefault="001F45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Certification form</w:t>
            </w:r>
          </w:p>
          <w:p w:rsidR="008F3392" w:rsidRDefault="001F45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Family Medical Leave Policy and Procedures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this log was started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Employee’s Request for Family Medical Leave Received: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Employee’s Certification form Received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Designation Notice Sent to Employee (must be sent within 5 days of Request being Received)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Date, if applicable, Employee was notified that the application and/or certification is insufficient?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Date, if applicable, Employee submitted additional information to address insufficiencies?  (Due 7 days from request)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Date, if applicable, the revised Designation Notice was sent to the Employee (follow up to insufficient application or form) (Must be within 5 days of receipt of additional information)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 Employee be Required to Submit Return to Work Certification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Yes, Date Return to Work Certification form sent to Employee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Family Medical Leave Tracking Calendar Sent to Employee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Supervisor and Payroll Notice Sent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applicable, did the employee’s start or end date change? If yes, date the revised Designation Notice and Family Medical Leave Tracking Calendar was Resent to Employee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applicable, did the employee’s start or end date change? If yes, date the revised Supervisor and Payroll Memo and Family Medical Leave Tracking Calendar was Resent to Employee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 the Employee also on Worker’s Comp Leave? (if yes be sure that process is also being documented and all procedures followed)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Is the Employee also on ADA Leave? (if yes be sure that process is also being documented and all procedures followed)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 the Employee be Out for More than 60 days?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yes, is Board Action Required?  If so, what date did the board take action?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yes, has a letter been sent to the employee or was it included with the Designation Notice informing the employee of any rights he or she has under the CBA and/or board policy?  If yes, what date was this sent?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Date, if any, a recertification was requested?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Date, if any, recertification was received?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F3392">
        <w:tc>
          <w:tcPr>
            <w:tcW w:w="8185" w:type="dxa"/>
          </w:tcPr>
          <w:p w:rsidR="008F3392" w:rsidRDefault="001F45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 Return to Work Certification Received</w:t>
            </w:r>
          </w:p>
        </w:tc>
        <w:tc>
          <w:tcPr>
            <w:tcW w:w="2610" w:type="dxa"/>
          </w:tcPr>
          <w:p w:rsidR="008F3392" w:rsidRDefault="008F33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F3392" w:rsidRDefault="001F453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 Notes/Dates of Significance:</w:t>
      </w:r>
    </w:p>
    <w:sectPr w:rsidR="008F33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D67"/>
    <w:multiLevelType w:val="multilevel"/>
    <w:tmpl w:val="C3E48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92"/>
    <w:rsid w:val="001F22F7"/>
    <w:rsid w:val="001F4535"/>
    <w:rsid w:val="003D74A8"/>
    <w:rsid w:val="008F3392"/>
    <w:rsid w:val="009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37F0E-E87E-4312-B9E4-64FB520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00" w:line="360" w:lineRule="auto"/>
      <w:ind w:left="-86"/>
    </w:pPr>
    <w:rPr>
      <w:color w:val="595959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2F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C85DDF20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Vincent</dc:creator>
  <cp:lastModifiedBy>Tim Vincent</cp:lastModifiedBy>
  <cp:revision>2</cp:revision>
  <cp:lastPrinted>2019-01-03T22:02:00Z</cp:lastPrinted>
  <dcterms:created xsi:type="dcterms:W3CDTF">2019-06-27T18:03:00Z</dcterms:created>
  <dcterms:modified xsi:type="dcterms:W3CDTF">2019-06-27T18:03:00Z</dcterms:modified>
</cp:coreProperties>
</file>