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21B33" w14:textId="77777777" w:rsidR="00480260" w:rsidRPr="00D07C33" w:rsidRDefault="00D551F3" w:rsidP="6529C08D">
      <w:pPr>
        <w:spacing w:after="0" w:line="240" w:lineRule="auto"/>
        <w:jc w:val="center"/>
        <w:rPr>
          <w:rFonts w:ascii="Times New Roman" w:eastAsia="Times New Roman" w:hAnsi="Times New Roman" w:cs="Times New Roman"/>
          <w:sz w:val="24"/>
          <w:szCs w:val="24"/>
        </w:rPr>
      </w:pPr>
      <w:r w:rsidRPr="6529C08D">
        <w:rPr>
          <w:rFonts w:ascii="Times New Roman" w:eastAsia="Times New Roman" w:hAnsi="Times New Roman" w:cs="Times New Roman"/>
          <w:b/>
          <w:bCs/>
          <w:sz w:val="24"/>
          <w:szCs w:val="24"/>
        </w:rPr>
        <w:t>Memorandum of Agreement Between</w:t>
      </w:r>
    </w:p>
    <w:p w14:paraId="57BA449A" w14:textId="61C38FF7" w:rsidR="00480260" w:rsidRPr="00D07C33" w:rsidRDefault="002F6975" w:rsidP="6529C08D">
      <w:pPr>
        <w:spacing w:after="0" w:line="240" w:lineRule="auto"/>
        <w:jc w:val="center"/>
        <w:rPr>
          <w:rFonts w:ascii="Times New Roman" w:eastAsia="Times New Roman" w:hAnsi="Times New Roman" w:cs="Times New Roman"/>
          <w:sz w:val="24"/>
          <w:szCs w:val="24"/>
        </w:rPr>
      </w:pPr>
      <w:r w:rsidRPr="004C7106">
        <w:rPr>
          <w:rFonts w:ascii="Times New Roman" w:eastAsia="Times New Roman" w:hAnsi="Times New Roman" w:cs="Times New Roman"/>
          <w:b/>
          <w:bCs/>
          <w:color w:val="5B9BD5" w:themeColor="accent1"/>
          <w:sz w:val="24"/>
          <w:szCs w:val="24"/>
        </w:rPr>
        <w:t>[</w:t>
      </w:r>
      <w:proofErr w:type="gramStart"/>
      <w:r w:rsidRPr="004C7106">
        <w:rPr>
          <w:rFonts w:ascii="Times New Roman" w:eastAsia="Times New Roman" w:hAnsi="Times New Roman" w:cs="Times New Roman"/>
          <w:b/>
          <w:bCs/>
          <w:color w:val="5B9BD5" w:themeColor="accent1"/>
          <w:sz w:val="24"/>
          <w:szCs w:val="24"/>
        </w:rPr>
        <w:t>school</w:t>
      </w:r>
      <w:proofErr w:type="gramEnd"/>
      <w:r w:rsidRPr="004C7106">
        <w:rPr>
          <w:rFonts w:ascii="Times New Roman" w:eastAsia="Times New Roman" w:hAnsi="Times New Roman" w:cs="Times New Roman"/>
          <w:b/>
          <w:bCs/>
          <w:color w:val="5B9BD5" w:themeColor="accent1"/>
          <w:sz w:val="24"/>
          <w:szCs w:val="24"/>
        </w:rPr>
        <w:t xml:space="preserve"> district] </w:t>
      </w:r>
      <w:r w:rsidRPr="6529C08D">
        <w:rPr>
          <w:rFonts w:ascii="Times New Roman" w:eastAsia="Times New Roman" w:hAnsi="Times New Roman" w:cs="Times New Roman"/>
          <w:b/>
          <w:bCs/>
          <w:sz w:val="24"/>
          <w:szCs w:val="24"/>
        </w:rPr>
        <w:t xml:space="preserve">and </w:t>
      </w:r>
      <w:r w:rsidRPr="004C7106">
        <w:rPr>
          <w:rFonts w:ascii="Times New Roman" w:eastAsia="Times New Roman" w:hAnsi="Times New Roman" w:cs="Times New Roman"/>
          <w:b/>
          <w:bCs/>
          <w:color w:val="5B9BD5" w:themeColor="accent1"/>
          <w:sz w:val="24"/>
          <w:szCs w:val="24"/>
        </w:rPr>
        <w:t>[other party]</w:t>
      </w:r>
    </w:p>
    <w:p w14:paraId="1FE69B75" w14:textId="77777777" w:rsidR="00480260" w:rsidRPr="00D07C33" w:rsidRDefault="00D551F3" w:rsidP="6529C08D">
      <w:pPr>
        <w:spacing w:after="0" w:line="240" w:lineRule="auto"/>
        <w:jc w:val="both"/>
        <w:rPr>
          <w:rFonts w:ascii="Times New Roman" w:eastAsia="Times New Roman" w:hAnsi="Times New Roman" w:cs="Times New Roman"/>
          <w:sz w:val="24"/>
          <w:szCs w:val="24"/>
        </w:rPr>
      </w:pPr>
      <w:r w:rsidRPr="6529C08D">
        <w:rPr>
          <w:rFonts w:ascii="Times New Roman" w:eastAsia="Times New Roman" w:hAnsi="Times New Roman" w:cs="Times New Roman"/>
          <w:sz w:val="24"/>
          <w:szCs w:val="24"/>
        </w:rPr>
        <w:t xml:space="preserve"> </w:t>
      </w:r>
    </w:p>
    <w:p w14:paraId="6CE688A8" w14:textId="3E293790" w:rsidR="00480260" w:rsidRPr="00D07C33" w:rsidRDefault="00D551F3" w:rsidP="6529C08D">
      <w:pPr>
        <w:spacing w:after="0" w:line="240" w:lineRule="auto"/>
        <w:jc w:val="both"/>
        <w:rPr>
          <w:rFonts w:ascii="Times New Roman" w:eastAsia="Times New Roman" w:hAnsi="Times New Roman" w:cs="Times New Roman"/>
          <w:sz w:val="24"/>
          <w:szCs w:val="24"/>
        </w:rPr>
      </w:pPr>
      <w:r w:rsidRPr="6529C08D">
        <w:rPr>
          <w:rFonts w:ascii="Times New Roman" w:eastAsia="Times New Roman" w:hAnsi="Times New Roman" w:cs="Times New Roman"/>
          <w:sz w:val="24"/>
          <w:szCs w:val="24"/>
        </w:rPr>
        <w:t xml:space="preserve">This Memorandum of Agreement (“Agreement”) is entered into on the ____ day of _________, 2022 by and between the </w:t>
      </w:r>
      <w:r w:rsidR="002F6975" w:rsidRPr="6529C08D">
        <w:rPr>
          <w:rFonts w:ascii="Times New Roman" w:eastAsia="Times New Roman" w:hAnsi="Times New Roman" w:cs="Times New Roman"/>
          <w:color w:val="5B9BD5" w:themeColor="accent1"/>
          <w:sz w:val="24"/>
          <w:szCs w:val="24"/>
        </w:rPr>
        <w:t>[school district]</w:t>
      </w:r>
      <w:r w:rsidR="00567668" w:rsidRPr="6529C08D">
        <w:rPr>
          <w:rFonts w:ascii="Times New Roman" w:eastAsia="Times New Roman" w:hAnsi="Times New Roman" w:cs="Times New Roman"/>
          <w:sz w:val="24"/>
          <w:szCs w:val="24"/>
        </w:rPr>
        <w:t xml:space="preserve"> and </w:t>
      </w:r>
      <w:r w:rsidR="002F6975" w:rsidRPr="6529C08D">
        <w:rPr>
          <w:rFonts w:ascii="Times New Roman" w:eastAsia="Times New Roman" w:hAnsi="Times New Roman" w:cs="Times New Roman"/>
          <w:color w:val="5B9BD5" w:themeColor="accent1"/>
          <w:sz w:val="24"/>
          <w:szCs w:val="24"/>
        </w:rPr>
        <w:t>[other party]</w:t>
      </w:r>
      <w:r w:rsidRPr="6529C08D">
        <w:rPr>
          <w:rFonts w:ascii="Times New Roman" w:eastAsia="Times New Roman" w:hAnsi="Times New Roman" w:cs="Times New Roman"/>
          <w:sz w:val="24"/>
          <w:szCs w:val="24"/>
        </w:rPr>
        <w:t xml:space="preserve">. </w:t>
      </w:r>
      <w:r w:rsidRPr="6529C08D">
        <w:rPr>
          <w:rFonts w:ascii="Times New Roman" w:eastAsia="Times New Roman" w:hAnsi="Times New Roman" w:cs="Times New Roman"/>
          <w:color w:val="5B9BD5" w:themeColor="accent1"/>
          <w:sz w:val="24"/>
          <w:szCs w:val="24"/>
        </w:rPr>
        <w:t>[School district]</w:t>
      </w:r>
      <w:r w:rsidR="001D6957" w:rsidRPr="6529C08D">
        <w:rPr>
          <w:rFonts w:ascii="Times New Roman" w:eastAsia="Times New Roman" w:hAnsi="Times New Roman" w:cs="Times New Roman"/>
          <w:sz w:val="24"/>
          <w:szCs w:val="24"/>
        </w:rPr>
        <w:t xml:space="preserve"> is a unified school district serving pre-k th</w:t>
      </w:r>
      <w:r w:rsidR="00913E09" w:rsidRPr="6529C08D">
        <w:rPr>
          <w:rFonts w:ascii="Times New Roman" w:eastAsia="Times New Roman" w:hAnsi="Times New Roman" w:cs="Times New Roman"/>
          <w:sz w:val="24"/>
          <w:szCs w:val="24"/>
        </w:rPr>
        <w:t>r</w:t>
      </w:r>
      <w:r w:rsidR="001D6957" w:rsidRPr="6529C08D">
        <w:rPr>
          <w:rFonts w:ascii="Times New Roman" w:eastAsia="Times New Roman" w:hAnsi="Times New Roman" w:cs="Times New Roman"/>
          <w:sz w:val="24"/>
          <w:szCs w:val="24"/>
        </w:rPr>
        <w:t>ough grade 12</w:t>
      </w:r>
      <w:r w:rsidR="00913E09" w:rsidRPr="6529C08D">
        <w:rPr>
          <w:rFonts w:ascii="Times New Roman" w:eastAsia="Times New Roman" w:hAnsi="Times New Roman" w:cs="Times New Roman"/>
          <w:sz w:val="24"/>
          <w:szCs w:val="24"/>
        </w:rPr>
        <w:t xml:space="preserve">, located in ___________________. </w:t>
      </w:r>
      <w:r w:rsidR="00913E09" w:rsidRPr="6529C08D">
        <w:rPr>
          <w:rFonts w:ascii="Times New Roman" w:eastAsia="Times New Roman" w:hAnsi="Times New Roman" w:cs="Times New Roman"/>
          <w:color w:val="5B9BD5" w:themeColor="accent1"/>
          <w:sz w:val="24"/>
          <w:szCs w:val="24"/>
        </w:rPr>
        <w:t>[Other party]</w:t>
      </w:r>
      <w:r w:rsidRPr="6529C08D">
        <w:rPr>
          <w:rFonts w:ascii="Times New Roman" w:eastAsia="Times New Roman" w:hAnsi="Times New Roman" w:cs="Times New Roman"/>
          <w:sz w:val="24"/>
          <w:szCs w:val="24"/>
        </w:rPr>
        <w:t xml:space="preserve"> is a Vermont ___________________, located in ________________ Vermont.</w:t>
      </w:r>
    </w:p>
    <w:p w14:paraId="631574DD" w14:textId="77777777" w:rsidR="00480260" w:rsidRPr="00D07C33" w:rsidRDefault="00D551F3" w:rsidP="6529C08D">
      <w:pPr>
        <w:spacing w:after="0" w:line="240" w:lineRule="auto"/>
        <w:jc w:val="both"/>
        <w:rPr>
          <w:rFonts w:ascii="Times New Roman" w:eastAsia="Times New Roman" w:hAnsi="Times New Roman" w:cs="Times New Roman"/>
          <w:sz w:val="24"/>
          <w:szCs w:val="24"/>
        </w:rPr>
      </w:pPr>
      <w:r w:rsidRPr="6529C08D">
        <w:rPr>
          <w:rFonts w:ascii="Times New Roman" w:eastAsia="Times New Roman" w:hAnsi="Times New Roman" w:cs="Times New Roman"/>
          <w:sz w:val="24"/>
          <w:szCs w:val="24"/>
        </w:rPr>
        <w:t xml:space="preserve"> </w:t>
      </w:r>
    </w:p>
    <w:p w14:paraId="4931286A" w14:textId="6BA4FC35" w:rsidR="00480260" w:rsidRPr="00D07C33" w:rsidRDefault="00D551F3" w:rsidP="6529C08D">
      <w:pPr>
        <w:autoSpaceDE w:val="0"/>
        <w:autoSpaceDN w:val="0"/>
        <w:adjustRightInd w:val="0"/>
        <w:spacing w:after="0" w:line="240" w:lineRule="auto"/>
        <w:jc w:val="both"/>
        <w:rPr>
          <w:rFonts w:ascii="Times New Roman" w:eastAsia="Times New Roman" w:hAnsi="Times New Roman" w:cs="Times New Roman"/>
          <w:color w:val="5B9BD5" w:themeColor="accent1"/>
          <w:sz w:val="24"/>
          <w:szCs w:val="24"/>
        </w:rPr>
      </w:pPr>
      <w:r w:rsidRPr="6529C08D">
        <w:rPr>
          <w:rFonts w:ascii="Times New Roman" w:eastAsia="Times New Roman" w:hAnsi="Times New Roman" w:cs="Times New Roman"/>
          <w:sz w:val="24"/>
          <w:szCs w:val="24"/>
        </w:rPr>
        <w:t xml:space="preserve">WHEREAS </w:t>
      </w:r>
      <w:r w:rsidR="002F6975" w:rsidRPr="6529C08D">
        <w:rPr>
          <w:rFonts w:ascii="Times New Roman" w:eastAsia="Times New Roman" w:hAnsi="Times New Roman" w:cs="Times New Roman"/>
          <w:i/>
          <w:iCs/>
          <w:color w:val="5B9BD5" w:themeColor="accent1"/>
          <w:sz w:val="24"/>
          <w:szCs w:val="24"/>
        </w:rPr>
        <w:t xml:space="preserve">[Example - COV </w:t>
      </w:r>
      <w:r w:rsidR="002B1B82" w:rsidRPr="6529C08D">
        <w:rPr>
          <w:rFonts w:ascii="Times New Roman" w:eastAsia="Times New Roman" w:hAnsi="Times New Roman" w:cs="Times New Roman"/>
          <w:i/>
          <w:iCs/>
          <w:color w:val="5B9BD5" w:themeColor="accent1"/>
          <w:sz w:val="24"/>
          <w:szCs w:val="24"/>
        </w:rPr>
        <w:t>is</w:t>
      </w:r>
      <w:r w:rsidRPr="6529C08D">
        <w:rPr>
          <w:rFonts w:ascii="Times New Roman" w:eastAsia="Times New Roman" w:hAnsi="Times New Roman" w:cs="Times New Roman"/>
          <w:i/>
          <w:iCs/>
          <w:color w:val="5B9BD5" w:themeColor="accent1"/>
          <w:sz w:val="24"/>
          <w:szCs w:val="24"/>
        </w:rPr>
        <w:t xml:space="preserve"> working</w:t>
      </w:r>
      <w:r w:rsidR="00897D91" w:rsidRPr="6529C08D">
        <w:rPr>
          <w:rFonts w:ascii="Times New Roman" w:eastAsia="Times New Roman" w:hAnsi="Times New Roman" w:cs="Times New Roman"/>
          <w:i/>
          <w:iCs/>
          <w:color w:val="5B9BD5" w:themeColor="accent1"/>
          <w:sz w:val="24"/>
          <w:szCs w:val="24"/>
        </w:rPr>
        <w:t xml:space="preserve"> on a Vergennes Connector Trail</w:t>
      </w:r>
      <w:r w:rsidR="006B4F27" w:rsidRPr="6529C08D">
        <w:rPr>
          <w:rFonts w:ascii="Times New Roman" w:eastAsia="Times New Roman" w:hAnsi="Times New Roman" w:cs="Times New Roman"/>
          <w:i/>
          <w:iCs/>
          <w:color w:val="5B9BD5" w:themeColor="accent1"/>
          <w:sz w:val="24"/>
          <w:szCs w:val="24"/>
        </w:rPr>
        <w:t xml:space="preserve"> to connect residential areas along and south of New Haven Road to a network of existing Outdoor Classroom trails at the </w:t>
      </w:r>
      <w:r w:rsidR="2038DD89" w:rsidRPr="6529C08D">
        <w:rPr>
          <w:rFonts w:ascii="Times New Roman" w:eastAsia="Times New Roman" w:hAnsi="Times New Roman" w:cs="Times New Roman"/>
          <w:i/>
          <w:iCs/>
          <w:color w:val="5B9BD5" w:themeColor="accent1"/>
          <w:sz w:val="24"/>
          <w:szCs w:val="24"/>
        </w:rPr>
        <w:t>ANWSD</w:t>
      </w:r>
      <w:r w:rsidR="006B4F27" w:rsidRPr="6529C08D">
        <w:rPr>
          <w:rFonts w:ascii="Times New Roman" w:eastAsia="Times New Roman" w:hAnsi="Times New Roman" w:cs="Times New Roman"/>
          <w:i/>
          <w:iCs/>
          <w:color w:val="5B9BD5" w:themeColor="accent1"/>
          <w:sz w:val="24"/>
          <w:szCs w:val="24"/>
        </w:rPr>
        <w:t xml:space="preserve"> with public sidewalks on Monkton Road that access commercial districts on the </w:t>
      </w:r>
      <w:r w:rsidR="00C4664D" w:rsidRPr="6529C08D">
        <w:rPr>
          <w:rFonts w:ascii="Times New Roman" w:eastAsia="Times New Roman" w:hAnsi="Times New Roman" w:cs="Times New Roman"/>
          <w:i/>
          <w:iCs/>
          <w:color w:val="5B9BD5" w:themeColor="accent1"/>
          <w:sz w:val="24"/>
          <w:szCs w:val="24"/>
        </w:rPr>
        <w:t>east side of the city</w:t>
      </w:r>
      <w:r w:rsidR="006B4F27" w:rsidRPr="6529C08D">
        <w:rPr>
          <w:rFonts w:ascii="Times New Roman" w:eastAsia="Times New Roman" w:hAnsi="Times New Roman" w:cs="Times New Roman"/>
          <w:i/>
          <w:iCs/>
          <w:color w:val="5B9BD5" w:themeColor="accent1"/>
          <w:sz w:val="24"/>
          <w:szCs w:val="24"/>
        </w:rPr>
        <w:t>.</w:t>
      </w:r>
      <w:r w:rsidR="002F6975" w:rsidRPr="6529C08D">
        <w:rPr>
          <w:rFonts w:ascii="Times New Roman" w:eastAsia="Times New Roman" w:hAnsi="Times New Roman" w:cs="Times New Roman"/>
          <w:i/>
          <w:iCs/>
          <w:color w:val="5B9BD5" w:themeColor="accent1"/>
          <w:sz w:val="24"/>
          <w:szCs w:val="24"/>
        </w:rPr>
        <w:t>]</w:t>
      </w:r>
    </w:p>
    <w:p w14:paraId="7DE83415" w14:textId="77777777" w:rsidR="00480260" w:rsidRPr="00D07C33" w:rsidRDefault="00D551F3" w:rsidP="6529C08D">
      <w:pPr>
        <w:spacing w:after="0" w:line="240" w:lineRule="auto"/>
        <w:jc w:val="both"/>
        <w:rPr>
          <w:rFonts w:ascii="Times New Roman" w:eastAsia="Times New Roman" w:hAnsi="Times New Roman" w:cs="Times New Roman"/>
          <w:sz w:val="24"/>
          <w:szCs w:val="24"/>
        </w:rPr>
      </w:pPr>
      <w:r w:rsidRPr="6529C08D">
        <w:rPr>
          <w:rFonts w:ascii="Times New Roman" w:eastAsia="Times New Roman" w:hAnsi="Times New Roman" w:cs="Times New Roman"/>
          <w:sz w:val="24"/>
          <w:szCs w:val="24"/>
        </w:rPr>
        <w:t xml:space="preserve"> </w:t>
      </w:r>
    </w:p>
    <w:p w14:paraId="50231811" w14:textId="718A859D" w:rsidR="00480260" w:rsidRPr="00D07C33" w:rsidRDefault="00D551F3" w:rsidP="6529C08D">
      <w:pPr>
        <w:spacing w:after="0" w:line="240" w:lineRule="auto"/>
        <w:jc w:val="both"/>
        <w:rPr>
          <w:rFonts w:ascii="Times New Roman" w:eastAsia="Times New Roman" w:hAnsi="Times New Roman" w:cs="Times New Roman"/>
          <w:sz w:val="24"/>
          <w:szCs w:val="24"/>
        </w:rPr>
      </w:pPr>
      <w:r w:rsidRPr="6529C08D">
        <w:rPr>
          <w:rFonts w:ascii="Times New Roman" w:eastAsia="Times New Roman" w:hAnsi="Times New Roman" w:cs="Times New Roman"/>
          <w:sz w:val="24"/>
          <w:szCs w:val="24"/>
        </w:rPr>
        <w:t xml:space="preserve">WHEREAS the purpose of this Agreement is to set forth the rights and obligations of </w:t>
      </w:r>
      <w:r w:rsidR="002F6975" w:rsidRPr="6529C08D">
        <w:rPr>
          <w:rFonts w:ascii="Times New Roman" w:eastAsia="Times New Roman" w:hAnsi="Times New Roman" w:cs="Times New Roman"/>
          <w:color w:val="5B9BD5" w:themeColor="accent1"/>
          <w:sz w:val="24"/>
          <w:szCs w:val="24"/>
        </w:rPr>
        <w:t>[school district]</w:t>
      </w:r>
      <w:r w:rsidR="0096698D" w:rsidRPr="6529C08D">
        <w:rPr>
          <w:rFonts w:ascii="Times New Roman" w:eastAsia="Times New Roman" w:hAnsi="Times New Roman" w:cs="Times New Roman"/>
          <w:sz w:val="24"/>
          <w:szCs w:val="24"/>
        </w:rPr>
        <w:t xml:space="preserve"> and </w:t>
      </w:r>
      <w:r w:rsidR="002F6975" w:rsidRPr="6529C08D">
        <w:rPr>
          <w:rFonts w:ascii="Times New Roman" w:eastAsia="Times New Roman" w:hAnsi="Times New Roman" w:cs="Times New Roman"/>
          <w:color w:val="5B9BD5" w:themeColor="accent1"/>
          <w:sz w:val="24"/>
          <w:szCs w:val="24"/>
        </w:rPr>
        <w:t>[other party]</w:t>
      </w:r>
      <w:r w:rsidRPr="6529C08D">
        <w:rPr>
          <w:rFonts w:ascii="Times New Roman" w:eastAsia="Times New Roman" w:hAnsi="Times New Roman" w:cs="Times New Roman"/>
          <w:sz w:val="24"/>
          <w:szCs w:val="24"/>
        </w:rPr>
        <w:t xml:space="preserve"> regarding the ownership, stewardship, and maintenance of the </w:t>
      </w:r>
      <w:r w:rsidR="00660574" w:rsidRPr="6529C08D">
        <w:rPr>
          <w:rFonts w:ascii="Times New Roman" w:eastAsia="Times New Roman" w:hAnsi="Times New Roman" w:cs="Times New Roman"/>
          <w:sz w:val="24"/>
          <w:szCs w:val="24"/>
        </w:rPr>
        <w:t>Agreement being discussed.</w:t>
      </w:r>
    </w:p>
    <w:p w14:paraId="6D5F298D" w14:textId="77777777" w:rsidR="00480260" w:rsidRPr="00D07C33" w:rsidRDefault="00D551F3" w:rsidP="6529C08D">
      <w:pPr>
        <w:spacing w:after="0" w:line="240" w:lineRule="auto"/>
        <w:jc w:val="both"/>
        <w:rPr>
          <w:rFonts w:ascii="Times New Roman" w:eastAsia="Times New Roman" w:hAnsi="Times New Roman" w:cs="Times New Roman"/>
          <w:sz w:val="24"/>
          <w:szCs w:val="24"/>
        </w:rPr>
      </w:pPr>
      <w:r w:rsidRPr="6529C08D">
        <w:rPr>
          <w:rFonts w:ascii="Times New Roman" w:eastAsia="Times New Roman" w:hAnsi="Times New Roman" w:cs="Times New Roman"/>
          <w:sz w:val="24"/>
          <w:szCs w:val="24"/>
        </w:rPr>
        <w:t xml:space="preserve"> </w:t>
      </w:r>
    </w:p>
    <w:p w14:paraId="76C9FD35" w14:textId="282A232C" w:rsidR="00480260" w:rsidRPr="00D07C33" w:rsidRDefault="00D551F3" w:rsidP="6529C08D">
      <w:pPr>
        <w:spacing w:after="0" w:line="240" w:lineRule="auto"/>
        <w:jc w:val="both"/>
        <w:rPr>
          <w:rFonts w:ascii="Times New Roman" w:eastAsia="Times New Roman" w:hAnsi="Times New Roman" w:cs="Times New Roman"/>
          <w:sz w:val="24"/>
          <w:szCs w:val="24"/>
        </w:rPr>
      </w:pPr>
      <w:r w:rsidRPr="6529C08D">
        <w:rPr>
          <w:rFonts w:ascii="Times New Roman" w:eastAsia="Times New Roman" w:hAnsi="Times New Roman" w:cs="Times New Roman"/>
          <w:sz w:val="24"/>
          <w:szCs w:val="24"/>
        </w:rPr>
        <w:t xml:space="preserve">NOW THEREFORE, in consideration of the mutual covenants and conditions contained in this Agreement and for other good and valuable consideration, the receipt and sufficiency of which are hereby acknowledged, </w:t>
      </w:r>
      <w:r w:rsidR="002F6975" w:rsidRPr="6529C08D">
        <w:rPr>
          <w:rFonts w:ascii="Times New Roman" w:eastAsia="Times New Roman" w:hAnsi="Times New Roman" w:cs="Times New Roman"/>
          <w:color w:val="5B9BD5" w:themeColor="accent1"/>
          <w:sz w:val="24"/>
          <w:szCs w:val="24"/>
        </w:rPr>
        <w:t>[school district]</w:t>
      </w:r>
      <w:r w:rsidR="00323BEE" w:rsidRPr="6529C08D">
        <w:rPr>
          <w:rFonts w:ascii="Times New Roman" w:eastAsia="Times New Roman" w:hAnsi="Times New Roman" w:cs="Times New Roman"/>
          <w:sz w:val="24"/>
          <w:szCs w:val="24"/>
        </w:rPr>
        <w:t xml:space="preserve"> and </w:t>
      </w:r>
      <w:r w:rsidR="002F6975" w:rsidRPr="6529C08D">
        <w:rPr>
          <w:rFonts w:ascii="Times New Roman" w:eastAsia="Times New Roman" w:hAnsi="Times New Roman" w:cs="Times New Roman"/>
          <w:color w:val="5B9BD5" w:themeColor="accent1"/>
          <w:sz w:val="24"/>
          <w:szCs w:val="24"/>
        </w:rPr>
        <w:t>[other party]</w:t>
      </w:r>
      <w:r w:rsidRPr="6529C08D">
        <w:rPr>
          <w:rFonts w:ascii="Times New Roman" w:eastAsia="Times New Roman" w:hAnsi="Times New Roman" w:cs="Times New Roman"/>
          <w:sz w:val="24"/>
          <w:szCs w:val="24"/>
        </w:rPr>
        <w:t xml:space="preserve"> agree as follows: </w:t>
      </w:r>
    </w:p>
    <w:p w14:paraId="3E03C52D" w14:textId="77777777" w:rsidR="00480260" w:rsidRPr="00D07C33" w:rsidRDefault="00D551F3" w:rsidP="6529C08D">
      <w:pPr>
        <w:spacing w:after="0" w:line="240" w:lineRule="auto"/>
        <w:jc w:val="both"/>
        <w:rPr>
          <w:rFonts w:ascii="Times New Roman" w:eastAsia="Times New Roman" w:hAnsi="Times New Roman" w:cs="Times New Roman"/>
          <w:sz w:val="24"/>
          <w:szCs w:val="24"/>
        </w:rPr>
      </w:pPr>
      <w:r w:rsidRPr="6529C08D">
        <w:rPr>
          <w:rFonts w:ascii="Times New Roman" w:eastAsia="Times New Roman" w:hAnsi="Times New Roman" w:cs="Times New Roman"/>
          <w:sz w:val="24"/>
          <w:szCs w:val="24"/>
        </w:rPr>
        <w:t xml:space="preserve"> </w:t>
      </w:r>
    </w:p>
    <w:p w14:paraId="31B030FB" w14:textId="66259C59" w:rsidR="00480260" w:rsidRPr="00D07C33" w:rsidRDefault="00D551F3" w:rsidP="6529C08D">
      <w:pPr>
        <w:spacing w:after="0" w:line="240" w:lineRule="auto"/>
        <w:rPr>
          <w:rFonts w:ascii="Times New Roman" w:eastAsia="Times New Roman" w:hAnsi="Times New Roman" w:cs="Times New Roman"/>
          <w:sz w:val="24"/>
          <w:szCs w:val="24"/>
        </w:rPr>
      </w:pPr>
      <w:r w:rsidRPr="6529C08D">
        <w:rPr>
          <w:rFonts w:ascii="Times New Roman" w:eastAsia="Times New Roman" w:hAnsi="Times New Roman" w:cs="Times New Roman"/>
          <w:sz w:val="24"/>
          <w:szCs w:val="24"/>
          <w:u w:val="single"/>
        </w:rPr>
        <w:t>Background</w:t>
      </w:r>
      <w:r w:rsidRPr="6529C08D">
        <w:rPr>
          <w:rFonts w:ascii="Times New Roman" w:eastAsia="Times New Roman" w:hAnsi="Times New Roman" w:cs="Times New Roman"/>
          <w:sz w:val="24"/>
          <w:szCs w:val="24"/>
        </w:rPr>
        <w:t>:</w:t>
      </w:r>
    </w:p>
    <w:p w14:paraId="350D834E" w14:textId="627325AB" w:rsidR="00E209E1" w:rsidRPr="00D07C33" w:rsidRDefault="00E209E1" w:rsidP="6529C08D">
      <w:pPr>
        <w:spacing w:after="0" w:line="240" w:lineRule="auto"/>
        <w:rPr>
          <w:rFonts w:ascii="Times New Roman" w:eastAsia="Times New Roman" w:hAnsi="Times New Roman" w:cs="Times New Roman"/>
          <w:sz w:val="24"/>
          <w:szCs w:val="24"/>
        </w:rPr>
      </w:pPr>
    </w:p>
    <w:p w14:paraId="312799AE" w14:textId="3AEEDB4D" w:rsidR="00480260" w:rsidRPr="00D07C33" w:rsidRDefault="00660574" w:rsidP="6529C08D">
      <w:pPr>
        <w:pStyle w:val="NoSpacing"/>
        <w:rPr>
          <w:rFonts w:ascii="Times New Roman" w:eastAsia="Times New Roman" w:hAnsi="Times New Roman" w:cs="Times New Roman"/>
          <w:i/>
          <w:iCs/>
          <w:color w:val="5B9BD5" w:themeColor="accent1"/>
          <w:sz w:val="24"/>
          <w:szCs w:val="24"/>
        </w:rPr>
      </w:pPr>
      <w:r w:rsidRPr="6529C08D">
        <w:rPr>
          <w:rFonts w:ascii="Times New Roman" w:eastAsia="Times New Roman" w:hAnsi="Times New Roman" w:cs="Times New Roman"/>
          <w:i/>
          <w:iCs/>
          <w:color w:val="5B9BD5" w:themeColor="accent1"/>
          <w:sz w:val="24"/>
          <w:szCs w:val="24"/>
        </w:rPr>
        <w:t xml:space="preserve">[Example - </w:t>
      </w:r>
      <w:r w:rsidR="00A0548F" w:rsidRPr="6529C08D">
        <w:rPr>
          <w:rFonts w:ascii="Times New Roman" w:eastAsia="Times New Roman" w:hAnsi="Times New Roman" w:cs="Times New Roman"/>
          <w:i/>
          <w:iCs/>
          <w:color w:val="5B9BD5" w:themeColor="accent1"/>
          <w:sz w:val="24"/>
          <w:szCs w:val="24"/>
        </w:rPr>
        <w:t xml:space="preserve">The geographical nature of Vergennes is unique. At the center of the city lies the Otter Creek Basin. Radiating out from there are several wetland tributaries. Vergennes development, over its 250-year history, has taken place on the higher topographical areas between the tributaries and often separate residential areas from </w:t>
      </w:r>
      <w:proofErr w:type="gramStart"/>
      <w:r w:rsidR="00A0548F" w:rsidRPr="6529C08D">
        <w:rPr>
          <w:rFonts w:ascii="Times New Roman" w:eastAsia="Times New Roman" w:hAnsi="Times New Roman" w:cs="Times New Roman"/>
          <w:i/>
          <w:iCs/>
          <w:color w:val="5B9BD5" w:themeColor="accent1"/>
          <w:sz w:val="24"/>
          <w:szCs w:val="24"/>
        </w:rPr>
        <w:t>public</w:t>
      </w:r>
      <w:proofErr w:type="gramEnd"/>
      <w:r w:rsidR="00A0548F" w:rsidRPr="6529C08D">
        <w:rPr>
          <w:rFonts w:ascii="Times New Roman" w:eastAsia="Times New Roman" w:hAnsi="Times New Roman" w:cs="Times New Roman"/>
          <w:i/>
          <w:iCs/>
          <w:color w:val="5B9BD5" w:themeColor="accent1"/>
          <w:sz w:val="24"/>
          <w:szCs w:val="24"/>
        </w:rPr>
        <w:t xml:space="preserve"> and commercial areas. In the 2020 Vergennes Municipal Development Plan a bold new vision was included, the Vergennes Pedestrian Loop (see </w:t>
      </w:r>
      <w:r w:rsidR="00C974F3" w:rsidRPr="6529C08D">
        <w:rPr>
          <w:rFonts w:ascii="Times New Roman" w:eastAsia="Times New Roman" w:hAnsi="Times New Roman" w:cs="Times New Roman"/>
          <w:i/>
          <w:iCs/>
          <w:color w:val="5B9BD5" w:themeColor="accent1"/>
          <w:sz w:val="24"/>
          <w:szCs w:val="24"/>
        </w:rPr>
        <w:t>Exhibit B</w:t>
      </w:r>
      <w:r w:rsidR="00A0548F" w:rsidRPr="6529C08D">
        <w:rPr>
          <w:rFonts w:ascii="Times New Roman" w:eastAsia="Times New Roman" w:hAnsi="Times New Roman" w:cs="Times New Roman"/>
          <w:i/>
          <w:iCs/>
          <w:color w:val="5B9BD5" w:themeColor="accent1"/>
          <w:sz w:val="24"/>
          <w:szCs w:val="24"/>
        </w:rPr>
        <w:t xml:space="preserve">). This </w:t>
      </w:r>
      <w:r w:rsidR="008711D9" w:rsidRPr="6529C08D">
        <w:rPr>
          <w:rFonts w:ascii="Times New Roman" w:eastAsia="Times New Roman" w:hAnsi="Times New Roman" w:cs="Times New Roman"/>
          <w:i/>
          <w:iCs/>
          <w:color w:val="5B9BD5" w:themeColor="accent1"/>
          <w:sz w:val="24"/>
          <w:szCs w:val="24"/>
        </w:rPr>
        <w:t>section of the l</w:t>
      </w:r>
      <w:r w:rsidR="00A0548F" w:rsidRPr="6529C08D">
        <w:rPr>
          <w:rFonts w:ascii="Times New Roman" w:eastAsia="Times New Roman" w:hAnsi="Times New Roman" w:cs="Times New Roman"/>
          <w:i/>
          <w:iCs/>
          <w:color w:val="5B9BD5" w:themeColor="accent1"/>
          <w:sz w:val="24"/>
          <w:szCs w:val="24"/>
        </w:rPr>
        <w:t>oop</w:t>
      </w:r>
      <w:r w:rsidR="00C974F3" w:rsidRPr="6529C08D">
        <w:rPr>
          <w:rFonts w:ascii="Times New Roman" w:eastAsia="Times New Roman" w:hAnsi="Times New Roman" w:cs="Times New Roman"/>
          <w:i/>
          <w:iCs/>
          <w:color w:val="5B9BD5" w:themeColor="accent1"/>
          <w:sz w:val="24"/>
          <w:szCs w:val="24"/>
        </w:rPr>
        <w:t xml:space="preserve"> </w:t>
      </w:r>
      <w:r w:rsidR="00A0548F" w:rsidRPr="6529C08D">
        <w:rPr>
          <w:rFonts w:ascii="Times New Roman" w:eastAsia="Times New Roman" w:hAnsi="Times New Roman" w:cs="Times New Roman"/>
          <w:i/>
          <w:iCs/>
          <w:color w:val="5B9BD5" w:themeColor="accent1"/>
          <w:sz w:val="24"/>
          <w:szCs w:val="24"/>
        </w:rPr>
        <w:t>would connect Vergennes’ neighborhoods</w:t>
      </w:r>
      <w:r w:rsidR="00B15D51" w:rsidRPr="6529C08D">
        <w:rPr>
          <w:rFonts w:ascii="Times New Roman" w:eastAsia="Times New Roman" w:hAnsi="Times New Roman" w:cs="Times New Roman"/>
          <w:i/>
          <w:iCs/>
          <w:color w:val="5B9BD5" w:themeColor="accent1"/>
          <w:sz w:val="24"/>
          <w:szCs w:val="24"/>
        </w:rPr>
        <w:t xml:space="preserve">, </w:t>
      </w:r>
      <w:r w:rsidR="00A0548F" w:rsidRPr="6529C08D">
        <w:rPr>
          <w:rFonts w:ascii="Times New Roman" w:eastAsia="Times New Roman" w:hAnsi="Times New Roman" w:cs="Times New Roman"/>
          <w:i/>
          <w:iCs/>
          <w:color w:val="5B9BD5" w:themeColor="accent1"/>
          <w:sz w:val="24"/>
          <w:szCs w:val="24"/>
        </w:rPr>
        <w:t xml:space="preserve">city parks, and commercial districts. </w:t>
      </w:r>
      <w:r w:rsidR="00AA31F7" w:rsidRPr="6529C08D">
        <w:rPr>
          <w:rFonts w:ascii="Times New Roman" w:eastAsia="Times New Roman" w:hAnsi="Times New Roman" w:cs="Times New Roman"/>
          <w:i/>
          <w:iCs/>
          <w:color w:val="5B9BD5" w:themeColor="accent1"/>
          <w:sz w:val="24"/>
          <w:szCs w:val="24"/>
        </w:rPr>
        <w:t>This continued partnership between the COV and ANWSD</w:t>
      </w:r>
      <w:r w:rsidR="00656F31" w:rsidRPr="6529C08D">
        <w:rPr>
          <w:rFonts w:ascii="Times New Roman" w:eastAsia="Times New Roman" w:hAnsi="Times New Roman" w:cs="Times New Roman"/>
          <w:i/>
          <w:iCs/>
          <w:color w:val="5B9BD5" w:themeColor="accent1"/>
          <w:sz w:val="24"/>
          <w:szCs w:val="24"/>
        </w:rPr>
        <w:t xml:space="preserve"> will provide additional educational and recreational </w:t>
      </w:r>
      <w:r w:rsidR="00780837" w:rsidRPr="6529C08D">
        <w:rPr>
          <w:rFonts w:ascii="Times New Roman" w:eastAsia="Times New Roman" w:hAnsi="Times New Roman" w:cs="Times New Roman"/>
          <w:i/>
          <w:iCs/>
          <w:color w:val="5B9BD5" w:themeColor="accent1"/>
          <w:sz w:val="24"/>
          <w:szCs w:val="24"/>
        </w:rPr>
        <w:t>opportunities</w:t>
      </w:r>
      <w:r w:rsidR="00656F31" w:rsidRPr="6529C08D">
        <w:rPr>
          <w:rFonts w:ascii="Times New Roman" w:eastAsia="Times New Roman" w:hAnsi="Times New Roman" w:cs="Times New Roman"/>
          <w:i/>
          <w:iCs/>
          <w:color w:val="5B9BD5" w:themeColor="accent1"/>
          <w:sz w:val="24"/>
          <w:szCs w:val="24"/>
        </w:rPr>
        <w:t>.</w:t>
      </w:r>
      <w:r w:rsidRPr="6529C08D">
        <w:rPr>
          <w:rFonts w:ascii="Times New Roman" w:eastAsia="Times New Roman" w:hAnsi="Times New Roman" w:cs="Times New Roman"/>
          <w:i/>
          <w:iCs/>
          <w:color w:val="5B9BD5" w:themeColor="accent1"/>
          <w:sz w:val="24"/>
          <w:szCs w:val="24"/>
        </w:rPr>
        <w:t>]</w:t>
      </w:r>
    </w:p>
    <w:p w14:paraId="573F83FF" w14:textId="77777777" w:rsidR="00480260" w:rsidRPr="00D07C33" w:rsidRDefault="00480260" w:rsidP="6529C08D">
      <w:pPr>
        <w:spacing w:after="0" w:line="240" w:lineRule="auto"/>
        <w:rPr>
          <w:rFonts w:ascii="Times New Roman" w:eastAsia="Times New Roman" w:hAnsi="Times New Roman" w:cs="Times New Roman"/>
          <w:sz w:val="24"/>
          <w:szCs w:val="24"/>
          <w:u w:val="single"/>
        </w:rPr>
      </w:pPr>
    </w:p>
    <w:p w14:paraId="358F033D" w14:textId="49D9DFF1" w:rsidR="00480260" w:rsidRDefault="00D551F3" w:rsidP="004C7106">
      <w:pPr>
        <w:spacing w:after="0" w:line="240" w:lineRule="auto"/>
        <w:rPr>
          <w:rFonts w:ascii="Times New Roman" w:eastAsia="Times New Roman" w:hAnsi="Times New Roman" w:cs="Times New Roman"/>
          <w:sz w:val="24"/>
          <w:szCs w:val="24"/>
          <w:u w:val="single"/>
        </w:rPr>
      </w:pPr>
      <w:r w:rsidRPr="6529C08D">
        <w:rPr>
          <w:rFonts w:ascii="Times New Roman" w:eastAsia="Times New Roman" w:hAnsi="Times New Roman" w:cs="Times New Roman"/>
          <w:sz w:val="24"/>
          <w:szCs w:val="24"/>
          <w:u w:val="single"/>
        </w:rPr>
        <w:t xml:space="preserve">Defining The Management of Agreement between </w:t>
      </w:r>
      <w:r w:rsidRPr="6529C08D">
        <w:rPr>
          <w:rFonts w:ascii="Times New Roman" w:eastAsia="Times New Roman" w:hAnsi="Times New Roman" w:cs="Times New Roman"/>
          <w:color w:val="5B9BD5" w:themeColor="accent1"/>
          <w:sz w:val="24"/>
          <w:szCs w:val="24"/>
          <w:u w:val="single"/>
        </w:rPr>
        <w:t>[school district]</w:t>
      </w:r>
      <w:r w:rsidRPr="6529C08D">
        <w:rPr>
          <w:rFonts w:ascii="Times New Roman" w:eastAsia="Times New Roman" w:hAnsi="Times New Roman" w:cs="Times New Roman"/>
          <w:sz w:val="24"/>
          <w:szCs w:val="24"/>
          <w:u w:val="single"/>
        </w:rPr>
        <w:t xml:space="preserve"> and </w:t>
      </w:r>
      <w:r w:rsidRPr="6529C08D">
        <w:rPr>
          <w:rFonts w:ascii="Times New Roman" w:eastAsia="Times New Roman" w:hAnsi="Times New Roman" w:cs="Times New Roman"/>
          <w:color w:val="5B9BD5" w:themeColor="accent1"/>
          <w:sz w:val="24"/>
          <w:szCs w:val="24"/>
          <w:u w:val="single"/>
        </w:rPr>
        <w:t>[other party]</w:t>
      </w:r>
      <w:r w:rsidRPr="6529C08D">
        <w:rPr>
          <w:rFonts w:ascii="Times New Roman" w:eastAsia="Times New Roman" w:hAnsi="Times New Roman" w:cs="Times New Roman"/>
          <w:sz w:val="24"/>
          <w:szCs w:val="24"/>
          <w:u w:val="single"/>
        </w:rPr>
        <w:t>.</w:t>
      </w:r>
    </w:p>
    <w:p w14:paraId="46710986" w14:textId="77777777" w:rsidR="004C7106" w:rsidRPr="004C7106" w:rsidRDefault="004C7106" w:rsidP="004C7106">
      <w:pPr>
        <w:spacing w:after="0" w:line="240" w:lineRule="auto"/>
        <w:rPr>
          <w:rFonts w:ascii="Times New Roman" w:eastAsia="Times New Roman" w:hAnsi="Times New Roman" w:cs="Times New Roman"/>
          <w:sz w:val="24"/>
          <w:szCs w:val="24"/>
          <w:u w:val="single"/>
        </w:rPr>
      </w:pPr>
    </w:p>
    <w:p w14:paraId="4069DD0C" w14:textId="537BC759" w:rsidR="2038DD89" w:rsidRDefault="2038DD89" w:rsidP="6529C08D">
      <w:pPr>
        <w:shd w:val="clear" w:color="auto" w:fill="FFFFFF" w:themeFill="background1"/>
        <w:rPr>
          <w:rFonts w:ascii="Times New Roman" w:eastAsia="Times New Roman" w:hAnsi="Times New Roman" w:cs="Times New Roman"/>
          <w:i/>
          <w:iCs/>
          <w:color w:val="5B9BD5" w:themeColor="accent1"/>
          <w:sz w:val="24"/>
          <w:szCs w:val="24"/>
        </w:rPr>
      </w:pPr>
      <w:r w:rsidRPr="6529C08D">
        <w:rPr>
          <w:rFonts w:ascii="Times New Roman" w:eastAsia="Times New Roman" w:hAnsi="Times New Roman" w:cs="Times New Roman"/>
          <w:i/>
          <w:iCs/>
          <w:color w:val="5B9BD5" w:themeColor="accent1"/>
          <w:sz w:val="24"/>
          <w:szCs w:val="24"/>
        </w:rPr>
        <w:t>[Example -</w:t>
      </w:r>
    </w:p>
    <w:p w14:paraId="258EF4DD" w14:textId="77777777" w:rsidR="00FA18E6" w:rsidRPr="00D07C33" w:rsidRDefault="00FB754D" w:rsidP="6529C08D">
      <w:pPr>
        <w:numPr>
          <w:ilvl w:val="0"/>
          <w:numId w:val="1"/>
        </w:numPr>
        <w:pBdr>
          <w:top w:val="nil"/>
          <w:left w:val="nil"/>
          <w:bottom w:val="nil"/>
          <w:right w:val="nil"/>
          <w:between w:val="nil"/>
        </w:pBdr>
        <w:spacing w:after="0"/>
        <w:rPr>
          <w:rFonts w:ascii="Times New Roman" w:eastAsia="Times New Roman" w:hAnsi="Times New Roman" w:cs="Times New Roman"/>
          <w:color w:val="5B9BD5" w:themeColor="accent1"/>
          <w:sz w:val="24"/>
          <w:szCs w:val="24"/>
        </w:rPr>
      </w:pPr>
      <w:r w:rsidRPr="6529C08D">
        <w:rPr>
          <w:rFonts w:ascii="Times New Roman" w:eastAsia="Times New Roman" w:hAnsi="Times New Roman" w:cs="Times New Roman"/>
          <w:i/>
          <w:iCs/>
          <w:color w:val="5B9BD5" w:themeColor="accent1"/>
          <w:sz w:val="24"/>
          <w:szCs w:val="24"/>
        </w:rPr>
        <w:t>COV</w:t>
      </w:r>
      <w:r w:rsidR="00D551F3" w:rsidRPr="6529C08D">
        <w:rPr>
          <w:rFonts w:ascii="Times New Roman" w:eastAsia="Times New Roman" w:hAnsi="Times New Roman" w:cs="Times New Roman"/>
          <w:i/>
          <w:iCs/>
          <w:color w:val="5B9BD5" w:themeColor="accent1"/>
          <w:sz w:val="24"/>
          <w:szCs w:val="24"/>
        </w:rPr>
        <w:t xml:space="preserve"> is to </w:t>
      </w:r>
      <w:r w:rsidR="009626D5" w:rsidRPr="6529C08D">
        <w:rPr>
          <w:rFonts w:ascii="Times New Roman" w:eastAsia="Times New Roman" w:hAnsi="Times New Roman" w:cs="Times New Roman"/>
          <w:i/>
          <w:iCs/>
          <w:color w:val="5B9BD5" w:themeColor="accent1"/>
          <w:sz w:val="24"/>
          <w:szCs w:val="24"/>
        </w:rPr>
        <w:t>design and construct</w:t>
      </w:r>
      <w:r w:rsidR="00D551F3" w:rsidRPr="6529C08D">
        <w:rPr>
          <w:rFonts w:ascii="Times New Roman" w:eastAsia="Times New Roman" w:hAnsi="Times New Roman" w:cs="Times New Roman"/>
          <w:i/>
          <w:iCs/>
          <w:color w:val="5B9BD5" w:themeColor="accent1"/>
          <w:sz w:val="24"/>
          <w:szCs w:val="24"/>
        </w:rPr>
        <w:t xml:space="preserve"> the </w:t>
      </w:r>
      <w:r w:rsidRPr="6529C08D">
        <w:rPr>
          <w:rFonts w:ascii="Times New Roman" w:eastAsia="Times New Roman" w:hAnsi="Times New Roman" w:cs="Times New Roman"/>
          <w:i/>
          <w:iCs/>
          <w:color w:val="5B9BD5" w:themeColor="accent1"/>
          <w:sz w:val="24"/>
          <w:szCs w:val="24"/>
        </w:rPr>
        <w:t xml:space="preserve">Vergennes Connector </w:t>
      </w:r>
      <w:r w:rsidR="00D551F3" w:rsidRPr="6529C08D">
        <w:rPr>
          <w:rFonts w:ascii="Times New Roman" w:eastAsia="Times New Roman" w:hAnsi="Times New Roman" w:cs="Times New Roman"/>
          <w:i/>
          <w:iCs/>
          <w:color w:val="5B9BD5" w:themeColor="accent1"/>
          <w:sz w:val="24"/>
          <w:szCs w:val="24"/>
        </w:rPr>
        <w:t xml:space="preserve">Trail via </w:t>
      </w:r>
      <w:r w:rsidR="00854116" w:rsidRPr="6529C08D">
        <w:rPr>
          <w:rFonts w:ascii="Times New Roman" w:eastAsia="Times New Roman" w:hAnsi="Times New Roman" w:cs="Times New Roman"/>
          <w:i/>
          <w:iCs/>
          <w:color w:val="5B9BD5" w:themeColor="accent1"/>
          <w:sz w:val="24"/>
          <w:szCs w:val="24"/>
        </w:rPr>
        <w:t xml:space="preserve">a </w:t>
      </w:r>
      <w:r w:rsidR="00160ED6" w:rsidRPr="6529C08D">
        <w:rPr>
          <w:rFonts w:ascii="Times New Roman" w:eastAsia="Times New Roman" w:hAnsi="Times New Roman" w:cs="Times New Roman"/>
          <w:i/>
          <w:iCs/>
          <w:color w:val="5B9BD5" w:themeColor="accent1"/>
          <w:sz w:val="24"/>
          <w:szCs w:val="24"/>
        </w:rPr>
        <w:t xml:space="preserve">hired licensed contractor </w:t>
      </w:r>
      <w:r w:rsidR="00FA18E6" w:rsidRPr="6529C08D">
        <w:rPr>
          <w:rFonts w:ascii="Times New Roman" w:eastAsia="Times New Roman" w:hAnsi="Times New Roman" w:cs="Times New Roman"/>
          <w:i/>
          <w:iCs/>
          <w:color w:val="5B9BD5" w:themeColor="accent1"/>
          <w:sz w:val="24"/>
          <w:szCs w:val="24"/>
        </w:rPr>
        <w:t>and volunteers.</w:t>
      </w:r>
    </w:p>
    <w:p w14:paraId="4A7C1320" w14:textId="7B7095D5" w:rsidR="00480260" w:rsidRPr="00D07C33" w:rsidRDefault="00FA18E6" w:rsidP="6529C08D">
      <w:pPr>
        <w:numPr>
          <w:ilvl w:val="0"/>
          <w:numId w:val="1"/>
        </w:numPr>
        <w:pBdr>
          <w:top w:val="nil"/>
          <w:left w:val="nil"/>
          <w:bottom w:val="nil"/>
          <w:right w:val="nil"/>
          <w:between w:val="nil"/>
        </w:pBdr>
        <w:spacing w:after="0"/>
        <w:rPr>
          <w:rFonts w:ascii="Times New Roman" w:eastAsia="Times New Roman" w:hAnsi="Times New Roman" w:cs="Times New Roman"/>
          <w:color w:val="5B9BD5" w:themeColor="accent1"/>
          <w:sz w:val="24"/>
          <w:szCs w:val="24"/>
        </w:rPr>
      </w:pPr>
      <w:r w:rsidRPr="6529C08D">
        <w:rPr>
          <w:rFonts w:ascii="Times New Roman" w:eastAsia="Times New Roman" w:hAnsi="Times New Roman" w:cs="Times New Roman"/>
          <w:i/>
          <w:iCs/>
          <w:color w:val="5B9BD5" w:themeColor="accent1"/>
          <w:sz w:val="24"/>
          <w:szCs w:val="24"/>
        </w:rPr>
        <w:t>COV</w:t>
      </w:r>
      <w:r w:rsidR="00D551F3" w:rsidRPr="6529C08D">
        <w:rPr>
          <w:rFonts w:ascii="Times New Roman" w:eastAsia="Times New Roman" w:hAnsi="Times New Roman" w:cs="Times New Roman"/>
          <w:i/>
          <w:iCs/>
          <w:color w:val="5B9BD5" w:themeColor="accent1"/>
          <w:sz w:val="24"/>
          <w:szCs w:val="24"/>
        </w:rPr>
        <w:t xml:space="preserve"> will be responsible to maintain and operate in accordance </w:t>
      </w:r>
      <w:r w:rsidR="006E2DF0" w:rsidRPr="6529C08D">
        <w:rPr>
          <w:rFonts w:ascii="Times New Roman" w:eastAsia="Times New Roman" w:hAnsi="Times New Roman" w:cs="Times New Roman"/>
          <w:i/>
          <w:iCs/>
          <w:color w:val="5B9BD5" w:themeColor="accent1"/>
          <w:sz w:val="24"/>
          <w:szCs w:val="24"/>
        </w:rPr>
        <w:t>with</w:t>
      </w:r>
      <w:r w:rsidR="00D551F3" w:rsidRPr="6529C08D">
        <w:rPr>
          <w:rFonts w:ascii="Times New Roman" w:eastAsia="Times New Roman" w:hAnsi="Times New Roman" w:cs="Times New Roman"/>
          <w:i/>
          <w:iCs/>
          <w:color w:val="5B9BD5" w:themeColor="accent1"/>
          <w:sz w:val="24"/>
          <w:szCs w:val="24"/>
        </w:rPr>
        <w:t xml:space="preserve"> COV</w:t>
      </w:r>
      <w:r w:rsidR="001D63F0" w:rsidRPr="6529C08D">
        <w:rPr>
          <w:rFonts w:ascii="Times New Roman" w:eastAsia="Times New Roman" w:hAnsi="Times New Roman" w:cs="Times New Roman"/>
          <w:i/>
          <w:iCs/>
          <w:color w:val="5B9BD5" w:themeColor="accent1"/>
          <w:sz w:val="24"/>
          <w:szCs w:val="24"/>
        </w:rPr>
        <w:t xml:space="preserve"> and Vermont</w:t>
      </w:r>
      <w:r w:rsidR="00D551F3" w:rsidRPr="6529C08D">
        <w:rPr>
          <w:rFonts w:ascii="Times New Roman" w:eastAsia="Times New Roman" w:hAnsi="Times New Roman" w:cs="Times New Roman"/>
          <w:i/>
          <w:iCs/>
          <w:color w:val="5B9BD5" w:themeColor="accent1"/>
          <w:sz w:val="24"/>
          <w:szCs w:val="24"/>
        </w:rPr>
        <w:t>’s laws and regulations.</w:t>
      </w:r>
    </w:p>
    <w:p w14:paraId="14F695E8" w14:textId="59D74E7B" w:rsidR="00480260" w:rsidRPr="00D07C33" w:rsidRDefault="00D551F3" w:rsidP="6529C08D">
      <w:pPr>
        <w:numPr>
          <w:ilvl w:val="0"/>
          <w:numId w:val="1"/>
        </w:numPr>
        <w:pBdr>
          <w:top w:val="nil"/>
          <w:left w:val="nil"/>
          <w:bottom w:val="nil"/>
          <w:right w:val="nil"/>
          <w:between w:val="nil"/>
        </w:pBdr>
        <w:spacing w:after="0"/>
        <w:rPr>
          <w:rFonts w:ascii="Times New Roman" w:eastAsia="Times New Roman" w:hAnsi="Times New Roman" w:cs="Times New Roman"/>
          <w:color w:val="5B9BD5" w:themeColor="accent1"/>
          <w:sz w:val="24"/>
          <w:szCs w:val="24"/>
        </w:rPr>
      </w:pPr>
      <w:r w:rsidRPr="6529C08D">
        <w:rPr>
          <w:rFonts w:ascii="Times New Roman" w:eastAsia="Times New Roman" w:hAnsi="Times New Roman" w:cs="Times New Roman"/>
          <w:i/>
          <w:iCs/>
          <w:color w:val="5B9BD5" w:themeColor="accent1"/>
          <w:sz w:val="24"/>
          <w:szCs w:val="24"/>
        </w:rPr>
        <w:t>No fees will be collected for use.</w:t>
      </w:r>
    </w:p>
    <w:p w14:paraId="52E1B29B" w14:textId="4C977FB5" w:rsidR="00480260" w:rsidRPr="00D07C33" w:rsidRDefault="008B7987" w:rsidP="6529C08D">
      <w:pPr>
        <w:numPr>
          <w:ilvl w:val="0"/>
          <w:numId w:val="1"/>
        </w:numPr>
        <w:pBdr>
          <w:top w:val="nil"/>
          <w:left w:val="nil"/>
          <w:bottom w:val="nil"/>
          <w:right w:val="nil"/>
          <w:between w:val="nil"/>
        </w:pBdr>
        <w:spacing w:after="0"/>
        <w:rPr>
          <w:rFonts w:ascii="Times New Roman" w:eastAsia="Times New Roman" w:hAnsi="Times New Roman" w:cs="Times New Roman"/>
          <w:color w:val="5B9BD5" w:themeColor="accent1"/>
          <w:sz w:val="24"/>
          <w:szCs w:val="24"/>
        </w:rPr>
      </w:pPr>
      <w:r w:rsidRPr="6529C08D">
        <w:rPr>
          <w:rFonts w:ascii="Times New Roman" w:eastAsia="Times New Roman" w:hAnsi="Times New Roman" w:cs="Times New Roman"/>
          <w:i/>
          <w:iCs/>
          <w:color w:val="5B9BD5" w:themeColor="accent1"/>
          <w:sz w:val="24"/>
          <w:szCs w:val="24"/>
        </w:rPr>
        <w:t>Assessable</w:t>
      </w:r>
      <w:r w:rsidR="00075470" w:rsidRPr="6529C08D">
        <w:rPr>
          <w:rFonts w:ascii="Times New Roman" w:eastAsia="Times New Roman" w:hAnsi="Times New Roman" w:cs="Times New Roman"/>
          <w:i/>
          <w:iCs/>
          <w:color w:val="5B9BD5" w:themeColor="accent1"/>
          <w:sz w:val="24"/>
          <w:szCs w:val="24"/>
        </w:rPr>
        <w:t xml:space="preserve"> </w:t>
      </w:r>
      <w:r w:rsidR="00AA1D8D" w:rsidRPr="6529C08D">
        <w:rPr>
          <w:rFonts w:ascii="Times New Roman" w:eastAsia="Times New Roman" w:hAnsi="Times New Roman" w:cs="Times New Roman"/>
          <w:i/>
          <w:iCs/>
          <w:color w:val="5B9BD5" w:themeColor="accent1"/>
          <w:sz w:val="24"/>
          <w:szCs w:val="24"/>
        </w:rPr>
        <w:t xml:space="preserve">only </w:t>
      </w:r>
      <w:r w:rsidR="00075470" w:rsidRPr="6529C08D">
        <w:rPr>
          <w:rFonts w:ascii="Times New Roman" w:eastAsia="Times New Roman" w:hAnsi="Times New Roman" w:cs="Times New Roman"/>
          <w:i/>
          <w:iCs/>
          <w:color w:val="5B9BD5" w:themeColor="accent1"/>
          <w:sz w:val="24"/>
          <w:szCs w:val="24"/>
        </w:rPr>
        <w:t>parking will be</w:t>
      </w:r>
      <w:r w:rsidR="00D551F3" w:rsidRPr="6529C08D">
        <w:rPr>
          <w:rFonts w:ascii="Times New Roman" w:eastAsia="Times New Roman" w:hAnsi="Times New Roman" w:cs="Times New Roman"/>
          <w:i/>
          <w:iCs/>
          <w:color w:val="5B9BD5" w:themeColor="accent1"/>
          <w:sz w:val="24"/>
          <w:szCs w:val="24"/>
        </w:rPr>
        <w:t xml:space="preserve"> provided</w:t>
      </w:r>
      <w:r w:rsidR="00075470" w:rsidRPr="6529C08D">
        <w:rPr>
          <w:rFonts w:ascii="Times New Roman" w:eastAsia="Times New Roman" w:hAnsi="Times New Roman" w:cs="Times New Roman"/>
          <w:i/>
          <w:iCs/>
          <w:color w:val="5B9BD5" w:themeColor="accent1"/>
          <w:sz w:val="24"/>
          <w:szCs w:val="24"/>
        </w:rPr>
        <w:t xml:space="preserve"> by ANWSD</w:t>
      </w:r>
      <w:r w:rsidR="00D551F3" w:rsidRPr="6529C08D">
        <w:rPr>
          <w:rFonts w:ascii="Times New Roman" w:eastAsia="Times New Roman" w:hAnsi="Times New Roman" w:cs="Times New Roman"/>
          <w:i/>
          <w:iCs/>
          <w:color w:val="5B9BD5" w:themeColor="accent1"/>
          <w:sz w:val="24"/>
          <w:szCs w:val="24"/>
        </w:rPr>
        <w:t xml:space="preserve">. </w:t>
      </w:r>
    </w:p>
    <w:p w14:paraId="6C110353" w14:textId="0A703DED" w:rsidR="00480260" w:rsidRPr="00D07C33" w:rsidRDefault="00D551F3" w:rsidP="6529C08D">
      <w:pPr>
        <w:numPr>
          <w:ilvl w:val="0"/>
          <w:numId w:val="3"/>
        </w:numPr>
        <w:pBdr>
          <w:top w:val="nil"/>
          <w:left w:val="nil"/>
          <w:bottom w:val="nil"/>
          <w:right w:val="nil"/>
          <w:between w:val="nil"/>
        </w:pBdr>
        <w:spacing w:after="0"/>
        <w:rPr>
          <w:rFonts w:ascii="Times New Roman" w:eastAsia="Times New Roman" w:hAnsi="Times New Roman" w:cs="Times New Roman"/>
          <w:color w:val="5B9BD5" w:themeColor="accent1"/>
          <w:sz w:val="24"/>
          <w:szCs w:val="24"/>
        </w:rPr>
      </w:pPr>
      <w:r w:rsidRPr="6529C08D">
        <w:rPr>
          <w:rFonts w:ascii="Times New Roman" w:eastAsia="Times New Roman" w:hAnsi="Times New Roman" w:cs="Times New Roman"/>
          <w:i/>
          <w:iCs/>
          <w:color w:val="5B9BD5" w:themeColor="accent1"/>
          <w:sz w:val="24"/>
          <w:szCs w:val="24"/>
        </w:rPr>
        <w:t xml:space="preserve">Use of trails will be </w:t>
      </w:r>
      <w:r w:rsidR="00C2255F" w:rsidRPr="6529C08D">
        <w:rPr>
          <w:rFonts w:ascii="Times New Roman" w:eastAsia="Times New Roman" w:hAnsi="Times New Roman" w:cs="Times New Roman"/>
          <w:i/>
          <w:iCs/>
          <w:color w:val="5B9BD5" w:themeColor="accent1"/>
          <w:sz w:val="24"/>
          <w:szCs w:val="24"/>
        </w:rPr>
        <w:t>assessable for all</w:t>
      </w:r>
      <w:r w:rsidRPr="6529C08D">
        <w:rPr>
          <w:rFonts w:ascii="Times New Roman" w:eastAsia="Times New Roman" w:hAnsi="Times New Roman" w:cs="Times New Roman"/>
          <w:i/>
          <w:iCs/>
          <w:color w:val="5B9BD5" w:themeColor="accent1"/>
          <w:sz w:val="24"/>
          <w:szCs w:val="24"/>
        </w:rPr>
        <w:t xml:space="preserve">. No motorized vehicles will be allowed </w:t>
      </w:r>
      <w:r w:rsidR="00AE6947" w:rsidRPr="6529C08D">
        <w:rPr>
          <w:rFonts w:ascii="Times New Roman" w:eastAsia="Times New Roman" w:hAnsi="Times New Roman" w:cs="Times New Roman"/>
          <w:i/>
          <w:iCs/>
          <w:color w:val="5B9BD5" w:themeColor="accent1"/>
          <w:sz w:val="24"/>
          <w:szCs w:val="24"/>
        </w:rPr>
        <w:t>on</w:t>
      </w:r>
      <w:r w:rsidRPr="6529C08D">
        <w:rPr>
          <w:rFonts w:ascii="Times New Roman" w:eastAsia="Times New Roman" w:hAnsi="Times New Roman" w:cs="Times New Roman"/>
          <w:i/>
          <w:iCs/>
          <w:color w:val="5B9BD5" w:themeColor="accent1"/>
          <w:sz w:val="24"/>
          <w:szCs w:val="24"/>
        </w:rPr>
        <w:t xml:space="preserve"> the trail network other than for periodic maintenance if/when required.</w:t>
      </w:r>
      <w:r w:rsidR="00C05418" w:rsidRPr="6529C08D">
        <w:rPr>
          <w:rFonts w:ascii="Times New Roman" w:eastAsia="Times New Roman" w:hAnsi="Times New Roman" w:cs="Times New Roman"/>
          <w:i/>
          <w:iCs/>
          <w:color w:val="5B9BD5" w:themeColor="accent1"/>
          <w:sz w:val="24"/>
          <w:szCs w:val="24"/>
        </w:rPr>
        <w:t xml:space="preserve"> </w:t>
      </w:r>
    </w:p>
    <w:p w14:paraId="540F172E" w14:textId="60F0327B" w:rsidR="00DC5140" w:rsidRPr="00D07C33" w:rsidRDefault="004A1AA0" w:rsidP="6529C08D">
      <w:pPr>
        <w:numPr>
          <w:ilvl w:val="0"/>
          <w:numId w:val="3"/>
        </w:numPr>
        <w:pBdr>
          <w:top w:val="nil"/>
          <w:left w:val="nil"/>
          <w:bottom w:val="nil"/>
          <w:right w:val="nil"/>
          <w:between w:val="nil"/>
        </w:pBdr>
        <w:spacing w:after="0"/>
        <w:rPr>
          <w:rFonts w:ascii="Times New Roman" w:eastAsia="Times New Roman" w:hAnsi="Times New Roman" w:cs="Times New Roman"/>
          <w:color w:val="5B9BD5" w:themeColor="accent1"/>
          <w:sz w:val="24"/>
          <w:szCs w:val="24"/>
        </w:rPr>
      </w:pPr>
      <w:r w:rsidRPr="6529C08D">
        <w:rPr>
          <w:rFonts w:ascii="Times New Roman" w:eastAsia="Times New Roman" w:hAnsi="Times New Roman" w:cs="Times New Roman"/>
          <w:i/>
          <w:iCs/>
          <w:color w:val="5B9BD5" w:themeColor="accent1"/>
          <w:sz w:val="24"/>
          <w:szCs w:val="24"/>
        </w:rPr>
        <w:t>Use of trails on school property should be yield</w:t>
      </w:r>
      <w:r w:rsidR="00D408EA" w:rsidRPr="6529C08D">
        <w:rPr>
          <w:rFonts w:ascii="Times New Roman" w:eastAsia="Times New Roman" w:hAnsi="Times New Roman" w:cs="Times New Roman"/>
          <w:i/>
          <w:iCs/>
          <w:color w:val="5B9BD5" w:themeColor="accent1"/>
          <w:sz w:val="24"/>
          <w:szCs w:val="24"/>
        </w:rPr>
        <w:t>ed</w:t>
      </w:r>
      <w:r w:rsidRPr="6529C08D">
        <w:rPr>
          <w:rFonts w:ascii="Times New Roman" w:eastAsia="Times New Roman" w:hAnsi="Times New Roman" w:cs="Times New Roman"/>
          <w:i/>
          <w:iCs/>
          <w:color w:val="5B9BD5" w:themeColor="accent1"/>
          <w:sz w:val="24"/>
          <w:szCs w:val="24"/>
        </w:rPr>
        <w:t xml:space="preserve"> to school groups.</w:t>
      </w:r>
    </w:p>
    <w:p w14:paraId="1B26E658" w14:textId="5C56F196" w:rsidR="2038DD89" w:rsidRPr="004C7106" w:rsidRDefault="00892280" w:rsidP="004C7106">
      <w:pPr>
        <w:numPr>
          <w:ilvl w:val="0"/>
          <w:numId w:val="3"/>
        </w:numPr>
        <w:pBdr>
          <w:top w:val="nil"/>
          <w:left w:val="nil"/>
          <w:bottom w:val="nil"/>
          <w:right w:val="nil"/>
          <w:between w:val="nil"/>
        </w:pBdr>
        <w:spacing w:after="0"/>
        <w:rPr>
          <w:rFonts w:ascii="Times New Roman" w:eastAsia="Times New Roman" w:hAnsi="Times New Roman" w:cs="Times New Roman"/>
          <w:color w:val="5B9BD5" w:themeColor="accent1"/>
          <w:sz w:val="24"/>
          <w:szCs w:val="24"/>
        </w:rPr>
      </w:pPr>
      <w:r w:rsidRPr="6529C08D">
        <w:rPr>
          <w:rFonts w:ascii="Times New Roman" w:eastAsia="Times New Roman" w:hAnsi="Times New Roman" w:cs="Times New Roman"/>
          <w:i/>
          <w:iCs/>
          <w:color w:val="5B9BD5" w:themeColor="accent1"/>
          <w:sz w:val="24"/>
          <w:szCs w:val="24"/>
        </w:rPr>
        <w:t>Clear signage</w:t>
      </w:r>
      <w:r w:rsidR="00805AAE" w:rsidRPr="6529C08D">
        <w:rPr>
          <w:rFonts w:ascii="Times New Roman" w:eastAsia="Times New Roman" w:hAnsi="Times New Roman" w:cs="Times New Roman"/>
          <w:i/>
          <w:iCs/>
          <w:color w:val="5B9BD5" w:themeColor="accent1"/>
          <w:sz w:val="24"/>
          <w:szCs w:val="24"/>
        </w:rPr>
        <w:t xml:space="preserve"> installed</w:t>
      </w:r>
      <w:r w:rsidRPr="6529C08D">
        <w:rPr>
          <w:rFonts w:ascii="Times New Roman" w:eastAsia="Times New Roman" w:hAnsi="Times New Roman" w:cs="Times New Roman"/>
          <w:i/>
          <w:iCs/>
          <w:color w:val="5B9BD5" w:themeColor="accent1"/>
          <w:sz w:val="24"/>
          <w:szCs w:val="24"/>
        </w:rPr>
        <w:t xml:space="preserve"> </w:t>
      </w:r>
      <w:r w:rsidR="00805AAE" w:rsidRPr="6529C08D">
        <w:rPr>
          <w:rFonts w:ascii="Times New Roman" w:eastAsia="Times New Roman" w:hAnsi="Times New Roman" w:cs="Times New Roman"/>
          <w:i/>
          <w:iCs/>
          <w:color w:val="5B9BD5" w:themeColor="accent1"/>
          <w:sz w:val="24"/>
          <w:szCs w:val="24"/>
        </w:rPr>
        <w:t xml:space="preserve">by COV </w:t>
      </w:r>
      <w:r w:rsidRPr="6529C08D">
        <w:rPr>
          <w:rFonts w:ascii="Times New Roman" w:eastAsia="Times New Roman" w:hAnsi="Times New Roman" w:cs="Times New Roman"/>
          <w:i/>
          <w:iCs/>
          <w:color w:val="5B9BD5" w:themeColor="accent1"/>
          <w:sz w:val="24"/>
          <w:szCs w:val="24"/>
        </w:rPr>
        <w:t>for safe trail usage.]</w:t>
      </w:r>
    </w:p>
    <w:p w14:paraId="7034BC28" w14:textId="5D008613" w:rsidR="2038DD89" w:rsidRDefault="2038DD89" w:rsidP="6529C08D">
      <w:pPr>
        <w:spacing w:after="0" w:line="240" w:lineRule="auto"/>
        <w:rPr>
          <w:rFonts w:ascii="Times New Roman" w:eastAsia="Times New Roman" w:hAnsi="Times New Roman" w:cs="Times New Roman"/>
          <w:sz w:val="24"/>
          <w:szCs w:val="24"/>
          <w:u w:val="single"/>
        </w:rPr>
      </w:pPr>
    </w:p>
    <w:p w14:paraId="5FB59DF0" w14:textId="1A3FC35A" w:rsidR="00480260" w:rsidRPr="00D07C33" w:rsidRDefault="00D551F3" w:rsidP="6529C08D">
      <w:pPr>
        <w:spacing w:after="0" w:line="240" w:lineRule="auto"/>
        <w:rPr>
          <w:rFonts w:ascii="Times New Roman" w:eastAsia="Times New Roman" w:hAnsi="Times New Roman" w:cs="Times New Roman"/>
          <w:sz w:val="24"/>
          <w:szCs w:val="24"/>
        </w:rPr>
      </w:pPr>
      <w:r w:rsidRPr="6529C08D">
        <w:rPr>
          <w:rFonts w:ascii="Times New Roman" w:eastAsia="Times New Roman" w:hAnsi="Times New Roman" w:cs="Times New Roman"/>
          <w:sz w:val="24"/>
          <w:szCs w:val="24"/>
          <w:u w:val="single"/>
        </w:rPr>
        <w:t>The Need</w:t>
      </w:r>
      <w:r w:rsidRPr="6529C08D">
        <w:rPr>
          <w:rFonts w:ascii="Times New Roman" w:eastAsia="Times New Roman" w:hAnsi="Times New Roman" w:cs="Times New Roman"/>
          <w:sz w:val="24"/>
          <w:szCs w:val="24"/>
        </w:rPr>
        <w:t xml:space="preserve">: </w:t>
      </w:r>
    </w:p>
    <w:p w14:paraId="5578F66C" w14:textId="77777777" w:rsidR="00480260" w:rsidRPr="00D07C33" w:rsidRDefault="00480260" w:rsidP="6529C08D">
      <w:pPr>
        <w:spacing w:after="0" w:line="240" w:lineRule="auto"/>
        <w:rPr>
          <w:rFonts w:ascii="Times New Roman" w:eastAsia="Times New Roman" w:hAnsi="Times New Roman" w:cs="Times New Roman"/>
          <w:sz w:val="24"/>
          <w:szCs w:val="24"/>
        </w:rPr>
      </w:pPr>
    </w:p>
    <w:p w14:paraId="1C927F34" w14:textId="7F2E1B5C" w:rsidR="00480260" w:rsidRPr="00D07C33" w:rsidRDefault="00E65E80" w:rsidP="6529C08D">
      <w:pPr>
        <w:pStyle w:val="NoSpacing"/>
        <w:rPr>
          <w:rFonts w:ascii="Times New Roman" w:eastAsia="Times New Roman" w:hAnsi="Times New Roman" w:cs="Times New Roman"/>
          <w:i/>
          <w:iCs/>
          <w:color w:val="5B9BD5" w:themeColor="accent1"/>
          <w:sz w:val="24"/>
          <w:szCs w:val="24"/>
        </w:rPr>
      </w:pPr>
      <w:r w:rsidRPr="6529C08D">
        <w:rPr>
          <w:rFonts w:ascii="Times New Roman" w:eastAsia="Times New Roman" w:hAnsi="Times New Roman" w:cs="Times New Roman"/>
          <w:i/>
          <w:iCs/>
          <w:color w:val="5B9BD5" w:themeColor="accent1"/>
          <w:sz w:val="24"/>
          <w:szCs w:val="24"/>
        </w:rPr>
        <w:t>[Example - Much of</w:t>
      </w:r>
      <w:r w:rsidR="00BF66C6" w:rsidRPr="6529C08D">
        <w:rPr>
          <w:rFonts w:ascii="Times New Roman" w:eastAsia="Times New Roman" w:hAnsi="Times New Roman" w:cs="Times New Roman"/>
          <w:i/>
          <w:iCs/>
          <w:color w:val="5B9BD5" w:themeColor="accent1"/>
          <w:sz w:val="24"/>
          <w:szCs w:val="24"/>
        </w:rPr>
        <w:t xml:space="preserve"> </w:t>
      </w:r>
      <w:r w:rsidRPr="6529C08D">
        <w:rPr>
          <w:rFonts w:ascii="Times New Roman" w:eastAsia="Times New Roman" w:hAnsi="Times New Roman" w:cs="Times New Roman"/>
          <w:i/>
          <w:iCs/>
          <w:color w:val="5B9BD5" w:themeColor="accent1"/>
          <w:sz w:val="24"/>
          <w:szCs w:val="24"/>
        </w:rPr>
        <w:t>the</w:t>
      </w:r>
      <w:r w:rsidR="0068050E" w:rsidRPr="6529C08D">
        <w:rPr>
          <w:rFonts w:ascii="Times New Roman" w:eastAsia="Times New Roman" w:hAnsi="Times New Roman" w:cs="Times New Roman"/>
          <w:i/>
          <w:iCs/>
          <w:color w:val="5B9BD5" w:themeColor="accent1"/>
          <w:sz w:val="24"/>
          <w:szCs w:val="24"/>
        </w:rPr>
        <w:t xml:space="preserve"> Vergennes Pedestrian Loop </w:t>
      </w:r>
      <w:r w:rsidRPr="6529C08D">
        <w:rPr>
          <w:rFonts w:ascii="Times New Roman" w:eastAsia="Times New Roman" w:hAnsi="Times New Roman" w:cs="Times New Roman"/>
          <w:i/>
          <w:iCs/>
          <w:color w:val="5B9BD5" w:themeColor="accent1"/>
          <w:sz w:val="24"/>
          <w:szCs w:val="24"/>
        </w:rPr>
        <w:t>can already be accessed but it lacks connectivity at several key points, including a</w:t>
      </w:r>
      <w:r w:rsidR="00BF66C6" w:rsidRPr="6529C08D">
        <w:rPr>
          <w:rFonts w:ascii="Times New Roman" w:eastAsia="Times New Roman" w:hAnsi="Times New Roman" w:cs="Times New Roman"/>
          <w:i/>
          <w:iCs/>
          <w:color w:val="5B9BD5" w:themeColor="accent1"/>
          <w:sz w:val="24"/>
          <w:szCs w:val="24"/>
        </w:rPr>
        <w:t xml:space="preserve"> </w:t>
      </w:r>
      <w:r w:rsidRPr="6529C08D">
        <w:rPr>
          <w:rFonts w:ascii="Times New Roman" w:eastAsia="Times New Roman" w:hAnsi="Times New Roman" w:cs="Times New Roman"/>
          <w:i/>
          <w:iCs/>
          <w:color w:val="5B9BD5" w:themeColor="accent1"/>
          <w:sz w:val="24"/>
          <w:szCs w:val="24"/>
        </w:rPr>
        <w:t>wetland owned by the COV that is adjacent to land owned by the ANWSD.</w:t>
      </w:r>
      <w:r w:rsidR="00BF66C6" w:rsidRPr="6529C08D">
        <w:rPr>
          <w:rFonts w:ascii="Times New Roman" w:eastAsia="Times New Roman" w:hAnsi="Times New Roman" w:cs="Times New Roman"/>
          <w:i/>
          <w:iCs/>
          <w:color w:val="5B9BD5" w:themeColor="accent1"/>
          <w:sz w:val="24"/>
          <w:szCs w:val="24"/>
        </w:rPr>
        <w:t xml:space="preserve"> In a survey conducted by the Vergennes Recreational </w:t>
      </w:r>
      <w:proofErr w:type="spellStart"/>
      <w:r w:rsidR="00BF66C6" w:rsidRPr="6529C08D">
        <w:rPr>
          <w:rFonts w:ascii="Times New Roman" w:eastAsia="Times New Roman" w:hAnsi="Times New Roman" w:cs="Times New Roman"/>
          <w:i/>
          <w:iCs/>
          <w:color w:val="5B9BD5" w:themeColor="accent1"/>
          <w:sz w:val="24"/>
          <w:szCs w:val="24"/>
        </w:rPr>
        <w:t>Dept</w:t>
      </w:r>
      <w:proofErr w:type="spellEnd"/>
      <w:r w:rsidR="00BF66C6" w:rsidRPr="6529C08D">
        <w:rPr>
          <w:rFonts w:ascii="Times New Roman" w:eastAsia="Times New Roman" w:hAnsi="Times New Roman" w:cs="Times New Roman"/>
          <w:i/>
          <w:iCs/>
          <w:color w:val="5B9BD5" w:themeColor="accent1"/>
          <w:sz w:val="24"/>
          <w:szCs w:val="24"/>
        </w:rPr>
        <w:t xml:space="preserve"> in the </w:t>
      </w:r>
      <w:proofErr w:type="gramStart"/>
      <w:r w:rsidR="00BF66C6" w:rsidRPr="6529C08D">
        <w:rPr>
          <w:rFonts w:ascii="Times New Roman" w:eastAsia="Times New Roman" w:hAnsi="Times New Roman" w:cs="Times New Roman"/>
          <w:i/>
          <w:iCs/>
          <w:color w:val="5B9BD5" w:themeColor="accent1"/>
          <w:sz w:val="24"/>
          <w:szCs w:val="24"/>
        </w:rPr>
        <w:t>Fall</w:t>
      </w:r>
      <w:proofErr w:type="gramEnd"/>
      <w:r w:rsidR="00BF66C6" w:rsidRPr="6529C08D">
        <w:rPr>
          <w:rFonts w:ascii="Times New Roman" w:eastAsia="Times New Roman" w:hAnsi="Times New Roman" w:cs="Times New Roman"/>
          <w:i/>
          <w:iCs/>
          <w:color w:val="5B9BD5" w:themeColor="accent1"/>
          <w:sz w:val="24"/>
          <w:szCs w:val="24"/>
        </w:rPr>
        <w:t xml:space="preserve"> of 2020, residents responded that the need for walking trails that connect throughout the city was the highest priority.</w:t>
      </w:r>
      <w:r w:rsidR="00424585" w:rsidRPr="6529C08D">
        <w:rPr>
          <w:rFonts w:ascii="Times New Roman" w:eastAsia="Times New Roman" w:hAnsi="Times New Roman" w:cs="Times New Roman"/>
          <w:i/>
          <w:iCs/>
          <w:color w:val="5B9BD5" w:themeColor="accent1"/>
          <w:sz w:val="24"/>
          <w:szCs w:val="24"/>
        </w:rPr>
        <w:t xml:space="preserve"> Promotes more </w:t>
      </w:r>
      <w:r w:rsidR="006C2306" w:rsidRPr="6529C08D">
        <w:rPr>
          <w:rFonts w:ascii="Times New Roman" w:eastAsia="Times New Roman" w:hAnsi="Times New Roman" w:cs="Times New Roman"/>
          <w:i/>
          <w:iCs/>
          <w:color w:val="5B9BD5" w:themeColor="accent1"/>
          <w:sz w:val="24"/>
          <w:szCs w:val="24"/>
        </w:rPr>
        <w:t xml:space="preserve">outdoor recreation </w:t>
      </w:r>
      <w:r w:rsidR="00A74343" w:rsidRPr="6529C08D">
        <w:rPr>
          <w:rFonts w:ascii="Times New Roman" w:eastAsia="Times New Roman" w:hAnsi="Times New Roman" w:cs="Times New Roman"/>
          <w:i/>
          <w:iCs/>
          <w:color w:val="5B9BD5" w:themeColor="accent1"/>
          <w:sz w:val="24"/>
          <w:szCs w:val="24"/>
        </w:rPr>
        <w:t xml:space="preserve">and education opportunities </w:t>
      </w:r>
      <w:r w:rsidR="006C2306" w:rsidRPr="6529C08D">
        <w:rPr>
          <w:rFonts w:ascii="Times New Roman" w:eastAsia="Times New Roman" w:hAnsi="Times New Roman" w:cs="Times New Roman"/>
          <w:i/>
          <w:iCs/>
          <w:color w:val="5B9BD5" w:themeColor="accent1"/>
          <w:sz w:val="24"/>
          <w:szCs w:val="24"/>
        </w:rPr>
        <w:t>for the school and the community.]</w:t>
      </w:r>
    </w:p>
    <w:p w14:paraId="3B26ABEF" w14:textId="77777777" w:rsidR="00480260" w:rsidRPr="00D07C33" w:rsidRDefault="00480260" w:rsidP="6529C08D">
      <w:pPr>
        <w:spacing w:after="0" w:line="240" w:lineRule="auto"/>
        <w:rPr>
          <w:rFonts w:ascii="Times New Roman" w:eastAsia="Times New Roman" w:hAnsi="Times New Roman" w:cs="Times New Roman"/>
          <w:sz w:val="24"/>
          <w:szCs w:val="24"/>
        </w:rPr>
      </w:pPr>
    </w:p>
    <w:p w14:paraId="559EB296" w14:textId="77777777" w:rsidR="00480260" w:rsidRPr="00D07C33" w:rsidRDefault="00D551F3" w:rsidP="6529C08D">
      <w:pPr>
        <w:spacing w:after="0" w:line="240" w:lineRule="auto"/>
        <w:rPr>
          <w:rFonts w:ascii="Times New Roman" w:eastAsia="Times New Roman" w:hAnsi="Times New Roman" w:cs="Times New Roman"/>
          <w:sz w:val="24"/>
          <w:szCs w:val="24"/>
        </w:rPr>
      </w:pPr>
      <w:r w:rsidRPr="6529C08D">
        <w:rPr>
          <w:rFonts w:ascii="Times New Roman" w:eastAsia="Times New Roman" w:hAnsi="Times New Roman" w:cs="Times New Roman"/>
          <w:sz w:val="24"/>
          <w:szCs w:val="24"/>
          <w:u w:val="single"/>
        </w:rPr>
        <w:t>Goals</w:t>
      </w:r>
      <w:r w:rsidRPr="6529C08D">
        <w:rPr>
          <w:rFonts w:ascii="Times New Roman" w:eastAsia="Times New Roman" w:hAnsi="Times New Roman" w:cs="Times New Roman"/>
          <w:sz w:val="24"/>
          <w:szCs w:val="24"/>
        </w:rPr>
        <w:t>:</w:t>
      </w:r>
    </w:p>
    <w:p w14:paraId="4435F843" w14:textId="77777777" w:rsidR="00480260" w:rsidRPr="00D07C33" w:rsidRDefault="00480260" w:rsidP="6529C08D">
      <w:pPr>
        <w:spacing w:after="0" w:line="240" w:lineRule="auto"/>
        <w:rPr>
          <w:rFonts w:ascii="Times New Roman" w:eastAsia="Times New Roman" w:hAnsi="Times New Roman" w:cs="Times New Roman"/>
          <w:sz w:val="24"/>
          <w:szCs w:val="24"/>
        </w:rPr>
      </w:pPr>
    </w:p>
    <w:p w14:paraId="6581FF06" w14:textId="5D2B528F" w:rsidR="00480260" w:rsidRPr="00D07C33" w:rsidRDefault="00D551F3" w:rsidP="6529C08D">
      <w:pPr>
        <w:pBdr>
          <w:top w:val="nil"/>
          <w:left w:val="nil"/>
          <w:bottom w:val="nil"/>
          <w:right w:val="nil"/>
          <w:between w:val="nil"/>
        </w:pBdr>
        <w:spacing w:after="0" w:line="240" w:lineRule="auto"/>
        <w:rPr>
          <w:rFonts w:ascii="Times New Roman" w:eastAsia="Times New Roman" w:hAnsi="Times New Roman" w:cs="Times New Roman"/>
          <w:i/>
          <w:iCs/>
          <w:color w:val="5B9BD5" w:themeColor="accent1"/>
          <w:sz w:val="24"/>
          <w:szCs w:val="24"/>
        </w:rPr>
      </w:pPr>
      <w:r w:rsidRPr="6529C08D">
        <w:rPr>
          <w:rFonts w:ascii="Times New Roman" w:eastAsia="Times New Roman" w:hAnsi="Times New Roman" w:cs="Times New Roman"/>
          <w:i/>
          <w:iCs/>
          <w:color w:val="5B9BD5" w:themeColor="accent1"/>
          <w:sz w:val="24"/>
          <w:szCs w:val="24"/>
        </w:rPr>
        <w:t>[Example - To design, build and maintain a</w:t>
      </w:r>
      <w:r w:rsidR="00E517F1" w:rsidRPr="6529C08D">
        <w:rPr>
          <w:rFonts w:ascii="Times New Roman" w:eastAsia="Times New Roman" w:hAnsi="Times New Roman" w:cs="Times New Roman"/>
          <w:i/>
          <w:iCs/>
          <w:color w:val="5B9BD5" w:themeColor="accent1"/>
          <w:sz w:val="24"/>
          <w:szCs w:val="24"/>
        </w:rPr>
        <w:t xml:space="preserve"> </w:t>
      </w:r>
      <w:r w:rsidR="00D726F7" w:rsidRPr="6529C08D">
        <w:rPr>
          <w:rFonts w:ascii="Times New Roman" w:eastAsia="Times New Roman" w:hAnsi="Times New Roman" w:cs="Times New Roman"/>
          <w:i/>
          <w:iCs/>
          <w:color w:val="5B9BD5" w:themeColor="accent1"/>
          <w:sz w:val="24"/>
          <w:szCs w:val="24"/>
        </w:rPr>
        <w:t>pedestrian</w:t>
      </w:r>
      <w:r w:rsidRPr="6529C08D">
        <w:rPr>
          <w:rFonts w:ascii="Times New Roman" w:eastAsia="Times New Roman" w:hAnsi="Times New Roman" w:cs="Times New Roman"/>
          <w:i/>
          <w:iCs/>
          <w:color w:val="5B9BD5" w:themeColor="accent1"/>
          <w:sz w:val="24"/>
          <w:szCs w:val="24"/>
        </w:rPr>
        <w:t xml:space="preserve"> </w:t>
      </w:r>
      <w:r w:rsidR="00DE389E" w:rsidRPr="6529C08D">
        <w:rPr>
          <w:rFonts w:ascii="Times New Roman" w:eastAsia="Times New Roman" w:hAnsi="Times New Roman" w:cs="Times New Roman"/>
          <w:i/>
          <w:iCs/>
          <w:color w:val="5B9BD5" w:themeColor="accent1"/>
          <w:sz w:val="24"/>
          <w:szCs w:val="24"/>
        </w:rPr>
        <w:t xml:space="preserve">connection loop from </w:t>
      </w:r>
      <w:r w:rsidR="00E517F1" w:rsidRPr="6529C08D">
        <w:rPr>
          <w:rFonts w:ascii="Times New Roman" w:eastAsia="Times New Roman" w:hAnsi="Times New Roman" w:cs="Times New Roman"/>
          <w:i/>
          <w:iCs/>
          <w:color w:val="5B9BD5" w:themeColor="accent1"/>
          <w:sz w:val="24"/>
          <w:szCs w:val="24"/>
        </w:rPr>
        <w:t xml:space="preserve">New Haven Road to Monkton Road. </w:t>
      </w:r>
      <w:r w:rsidRPr="6529C08D">
        <w:rPr>
          <w:rFonts w:ascii="Times New Roman" w:eastAsia="Times New Roman" w:hAnsi="Times New Roman" w:cs="Times New Roman"/>
          <w:i/>
          <w:iCs/>
          <w:color w:val="5B9BD5" w:themeColor="accent1"/>
          <w:sz w:val="24"/>
          <w:szCs w:val="24"/>
        </w:rPr>
        <w:t xml:space="preserve">Where or if possible, the design will allow for </w:t>
      </w:r>
      <w:r w:rsidR="00A23B74" w:rsidRPr="6529C08D">
        <w:rPr>
          <w:rFonts w:ascii="Times New Roman" w:eastAsia="Times New Roman" w:hAnsi="Times New Roman" w:cs="Times New Roman"/>
          <w:i/>
          <w:iCs/>
          <w:color w:val="5B9BD5" w:themeColor="accent1"/>
          <w:sz w:val="24"/>
          <w:szCs w:val="24"/>
        </w:rPr>
        <w:t xml:space="preserve">handicap </w:t>
      </w:r>
      <w:r w:rsidRPr="6529C08D">
        <w:rPr>
          <w:rFonts w:ascii="Times New Roman" w:eastAsia="Times New Roman" w:hAnsi="Times New Roman" w:cs="Times New Roman"/>
          <w:i/>
          <w:iCs/>
          <w:color w:val="5B9BD5" w:themeColor="accent1"/>
          <w:sz w:val="24"/>
          <w:szCs w:val="24"/>
        </w:rPr>
        <w:t xml:space="preserve">accessibility via </w:t>
      </w:r>
      <w:r w:rsidR="00D726F7" w:rsidRPr="6529C08D">
        <w:rPr>
          <w:rFonts w:ascii="Times New Roman" w:eastAsia="Times New Roman" w:hAnsi="Times New Roman" w:cs="Times New Roman"/>
          <w:i/>
          <w:iCs/>
          <w:color w:val="5B9BD5" w:themeColor="accent1"/>
          <w:sz w:val="24"/>
          <w:szCs w:val="24"/>
        </w:rPr>
        <w:t>universal access and boardwalk trail.]</w:t>
      </w:r>
    </w:p>
    <w:p w14:paraId="0638A705" w14:textId="77777777" w:rsidR="00480260" w:rsidRPr="00D07C33" w:rsidRDefault="00480260" w:rsidP="6529C08D">
      <w:pPr>
        <w:spacing w:after="0" w:line="240" w:lineRule="auto"/>
        <w:rPr>
          <w:rFonts w:ascii="Times New Roman" w:eastAsia="Times New Roman" w:hAnsi="Times New Roman" w:cs="Times New Roman"/>
          <w:sz w:val="24"/>
          <w:szCs w:val="24"/>
          <w:highlight w:val="yellow"/>
        </w:rPr>
      </w:pPr>
    </w:p>
    <w:p w14:paraId="466C1A3F" w14:textId="77777777" w:rsidR="00480260" w:rsidRPr="00D07C33" w:rsidRDefault="00D551F3" w:rsidP="6529C08D">
      <w:pPr>
        <w:spacing w:after="0" w:line="240" w:lineRule="auto"/>
        <w:rPr>
          <w:rFonts w:ascii="Times New Roman" w:eastAsia="Times New Roman" w:hAnsi="Times New Roman" w:cs="Times New Roman"/>
          <w:sz w:val="24"/>
          <w:szCs w:val="24"/>
        </w:rPr>
      </w:pPr>
      <w:r w:rsidRPr="6529C08D">
        <w:rPr>
          <w:rFonts w:ascii="Times New Roman" w:eastAsia="Times New Roman" w:hAnsi="Times New Roman" w:cs="Times New Roman"/>
          <w:sz w:val="24"/>
          <w:szCs w:val="24"/>
          <w:u w:val="single"/>
        </w:rPr>
        <w:t>Roles</w:t>
      </w:r>
      <w:r w:rsidRPr="6529C08D">
        <w:rPr>
          <w:rFonts w:ascii="Times New Roman" w:eastAsia="Times New Roman" w:hAnsi="Times New Roman" w:cs="Times New Roman"/>
          <w:sz w:val="24"/>
          <w:szCs w:val="24"/>
        </w:rPr>
        <w:t xml:space="preserve">: </w:t>
      </w:r>
    </w:p>
    <w:p w14:paraId="3C37BBE7" w14:textId="4B83C0E3" w:rsidR="00480260" w:rsidRPr="00D07C33" w:rsidRDefault="00D551F3" w:rsidP="6529C08D">
      <w:pPr>
        <w:spacing w:after="0" w:line="240" w:lineRule="auto"/>
        <w:rPr>
          <w:rFonts w:ascii="Times New Roman" w:eastAsia="Times New Roman" w:hAnsi="Times New Roman" w:cs="Times New Roman"/>
          <w:i/>
          <w:iCs/>
          <w:color w:val="5B9BD5" w:themeColor="accent1"/>
          <w:sz w:val="24"/>
          <w:szCs w:val="24"/>
        </w:rPr>
      </w:pPr>
      <w:r w:rsidRPr="6529C08D">
        <w:rPr>
          <w:rFonts w:ascii="Times New Roman" w:eastAsia="Times New Roman" w:hAnsi="Times New Roman" w:cs="Times New Roman"/>
          <w:i/>
          <w:iCs/>
          <w:color w:val="5B9BD5" w:themeColor="accent1"/>
          <w:sz w:val="24"/>
          <w:szCs w:val="24"/>
        </w:rPr>
        <w:t xml:space="preserve">[Example -  </w:t>
      </w:r>
    </w:p>
    <w:p w14:paraId="41305EAA" w14:textId="0F566043" w:rsidR="00480260" w:rsidRPr="00D07C33" w:rsidRDefault="00D551F3" w:rsidP="6529C08D">
      <w:pPr>
        <w:spacing w:after="0" w:line="240" w:lineRule="auto"/>
        <w:rPr>
          <w:rFonts w:ascii="Times New Roman" w:eastAsia="Times New Roman" w:hAnsi="Times New Roman" w:cs="Times New Roman"/>
          <w:i/>
          <w:iCs/>
          <w:color w:val="5B9BD5" w:themeColor="accent1"/>
          <w:sz w:val="24"/>
          <w:szCs w:val="24"/>
        </w:rPr>
      </w:pPr>
      <w:r w:rsidRPr="6529C08D">
        <w:rPr>
          <w:rFonts w:ascii="Times New Roman" w:eastAsia="Times New Roman" w:hAnsi="Times New Roman" w:cs="Times New Roman"/>
          <w:sz w:val="24"/>
          <w:szCs w:val="24"/>
        </w:rPr>
        <w:t>1.  </w:t>
      </w:r>
      <w:r w:rsidRPr="6529C08D">
        <w:rPr>
          <w:rFonts w:ascii="Times New Roman" w:eastAsia="Times New Roman" w:hAnsi="Times New Roman" w:cs="Times New Roman"/>
          <w:sz w:val="24"/>
          <w:szCs w:val="24"/>
          <w:u w:val="single"/>
        </w:rPr>
        <w:t>Design</w:t>
      </w:r>
      <w:r w:rsidRPr="6529C08D">
        <w:rPr>
          <w:rFonts w:ascii="Times New Roman" w:eastAsia="Times New Roman" w:hAnsi="Times New Roman" w:cs="Times New Roman"/>
          <w:sz w:val="24"/>
          <w:szCs w:val="24"/>
        </w:rPr>
        <w:t xml:space="preserve">: </w:t>
      </w:r>
      <w:r w:rsidRPr="6529C08D">
        <w:rPr>
          <w:rFonts w:ascii="Times New Roman" w:eastAsia="Times New Roman" w:hAnsi="Times New Roman" w:cs="Times New Roman"/>
          <w:i/>
          <w:iCs/>
          <w:color w:val="5B9BD5" w:themeColor="accent1"/>
          <w:sz w:val="24"/>
          <w:szCs w:val="24"/>
        </w:rPr>
        <w:t xml:space="preserve"> </w:t>
      </w:r>
      <w:r w:rsidR="003B3C78" w:rsidRPr="6529C08D">
        <w:rPr>
          <w:rFonts w:ascii="Times New Roman" w:eastAsia="Times New Roman" w:hAnsi="Times New Roman" w:cs="Times New Roman"/>
          <w:i/>
          <w:iCs/>
          <w:color w:val="5B9BD5" w:themeColor="accent1"/>
          <w:sz w:val="24"/>
          <w:szCs w:val="24"/>
        </w:rPr>
        <w:t>COV</w:t>
      </w:r>
      <w:r w:rsidRPr="6529C08D">
        <w:rPr>
          <w:rFonts w:ascii="Times New Roman" w:eastAsia="Times New Roman" w:hAnsi="Times New Roman" w:cs="Times New Roman"/>
          <w:i/>
          <w:iCs/>
          <w:color w:val="5B9BD5" w:themeColor="accent1"/>
          <w:sz w:val="24"/>
          <w:szCs w:val="24"/>
        </w:rPr>
        <w:t xml:space="preserve"> will work to design and build </w:t>
      </w:r>
      <w:r w:rsidR="00A91226" w:rsidRPr="6529C08D">
        <w:rPr>
          <w:rFonts w:ascii="Times New Roman" w:eastAsia="Times New Roman" w:hAnsi="Times New Roman" w:cs="Times New Roman"/>
          <w:i/>
          <w:iCs/>
          <w:color w:val="5B9BD5" w:themeColor="accent1"/>
          <w:sz w:val="24"/>
          <w:szCs w:val="24"/>
        </w:rPr>
        <w:t>the trails.</w:t>
      </w:r>
    </w:p>
    <w:p w14:paraId="4B463E3B" w14:textId="31B14D5E" w:rsidR="00480260" w:rsidRPr="00D07C33" w:rsidRDefault="00D551F3" w:rsidP="6529C08D">
      <w:pPr>
        <w:spacing w:after="0" w:line="240" w:lineRule="auto"/>
        <w:rPr>
          <w:rFonts w:ascii="Times New Roman" w:eastAsia="Times New Roman" w:hAnsi="Times New Roman" w:cs="Times New Roman"/>
          <w:i/>
          <w:iCs/>
          <w:color w:val="5B9BD5" w:themeColor="accent1"/>
          <w:sz w:val="24"/>
          <w:szCs w:val="24"/>
        </w:rPr>
      </w:pPr>
      <w:r w:rsidRPr="6529C08D">
        <w:rPr>
          <w:rFonts w:ascii="Times New Roman" w:eastAsia="Times New Roman" w:hAnsi="Times New Roman" w:cs="Times New Roman"/>
          <w:i/>
          <w:iCs/>
          <w:color w:val="5B9BD5" w:themeColor="accent1"/>
          <w:sz w:val="24"/>
          <w:szCs w:val="24"/>
        </w:rPr>
        <w:t xml:space="preserve"> </w:t>
      </w:r>
    </w:p>
    <w:p w14:paraId="60CE41C3" w14:textId="3378CC5F" w:rsidR="00480260" w:rsidRPr="00D07C33" w:rsidRDefault="006D3D77" w:rsidP="6529C08D">
      <w:pPr>
        <w:spacing w:after="0" w:line="240" w:lineRule="auto"/>
        <w:rPr>
          <w:rFonts w:ascii="Times New Roman" w:eastAsia="Times New Roman" w:hAnsi="Times New Roman" w:cs="Times New Roman"/>
          <w:i/>
          <w:iCs/>
          <w:color w:val="5B9BD5" w:themeColor="accent1"/>
          <w:sz w:val="24"/>
          <w:szCs w:val="24"/>
        </w:rPr>
      </w:pPr>
      <w:r w:rsidRPr="6529C08D">
        <w:rPr>
          <w:rFonts w:ascii="Times New Roman" w:eastAsia="Times New Roman" w:hAnsi="Times New Roman" w:cs="Times New Roman"/>
          <w:sz w:val="24"/>
          <w:szCs w:val="24"/>
        </w:rPr>
        <w:t>2</w:t>
      </w:r>
      <w:r w:rsidR="00D551F3" w:rsidRPr="6529C08D">
        <w:rPr>
          <w:rFonts w:ascii="Times New Roman" w:eastAsia="Times New Roman" w:hAnsi="Times New Roman" w:cs="Times New Roman"/>
          <w:sz w:val="24"/>
          <w:szCs w:val="24"/>
        </w:rPr>
        <w:t>.  </w:t>
      </w:r>
      <w:r w:rsidR="00D551F3" w:rsidRPr="6529C08D">
        <w:rPr>
          <w:rFonts w:ascii="Times New Roman" w:eastAsia="Times New Roman" w:hAnsi="Times New Roman" w:cs="Times New Roman"/>
          <w:sz w:val="24"/>
          <w:szCs w:val="24"/>
          <w:u w:val="single"/>
        </w:rPr>
        <w:t>Project Management</w:t>
      </w:r>
      <w:r w:rsidR="00D551F3" w:rsidRPr="6529C08D">
        <w:rPr>
          <w:rFonts w:ascii="Times New Roman" w:eastAsia="Times New Roman" w:hAnsi="Times New Roman" w:cs="Times New Roman"/>
          <w:sz w:val="24"/>
          <w:szCs w:val="24"/>
        </w:rPr>
        <w:t>:</w:t>
      </w:r>
      <w:r w:rsidR="00D551F3" w:rsidRPr="6529C08D">
        <w:rPr>
          <w:rFonts w:ascii="Times New Roman" w:eastAsia="Times New Roman" w:hAnsi="Times New Roman" w:cs="Times New Roman"/>
          <w:i/>
          <w:iCs/>
          <w:color w:val="5B9BD5" w:themeColor="accent1"/>
          <w:sz w:val="24"/>
          <w:szCs w:val="24"/>
        </w:rPr>
        <w:t xml:space="preserve"> </w:t>
      </w:r>
      <w:r w:rsidR="00A91226" w:rsidRPr="6529C08D">
        <w:rPr>
          <w:rFonts w:ascii="Times New Roman" w:eastAsia="Times New Roman" w:hAnsi="Times New Roman" w:cs="Times New Roman"/>
          <w:i/>
          <w:iCs/>
          <w:color w:val="5B9BD5" w:themeColor="accent1"/>
          <w:sz w:val="24"/>
          <w:szCs w:val="24"/>
        </w:rPr>
        <w:t>COV</w:t>
      </w:r>
      <w:r w:rsidR="00D551F3" w:rsidRPr="6529C08D">
        <w:rPr>
          <w:rFonts w:ascii="Times New Roman" w:eastAsia="Times New Roman" w:hAnsi="Times New Roman" w:cs="Times New Roman"/>
          <w:i/>
          <w:iCs/>
          <w:color w:val="5B9BD5" w:themeColor="accent1"/>
          <w:sz w:val="24"/>
          <w:szCs w:val="24"/>
        </w:rPr>
        <w:t xml:space="preserve"> will manage all contracts and contractor work related to the design and construction of </w:t>
      </w:r>
      <w:r w:rsidR="00A91226" w:rsidRPr="6529C08D">
        <w:rPr>
          <w:rFonts w:ascii="Times New Roman" w:eastAsia="Times New Roman" w:hAnsi="Times New Roman" w:cs="Times New Roman"/>
          <w:i/>
          <w:iCs/>
          <w:color w:val="5B9BD5" w:themeColor="accent1"/>
          <w:sz w:val="24"/>
          <w:szCs w:val="24"/>
        </w:rPr>
        <w:t>the Vergennes Connection Trail</w:t>
      </w:r>
      <w:r w:rsidR="00B54239" w:rsidRPr="6529C08D">
        <w:rPr>
          <w:rFonts w:ascii="Times New Roman" w:eastAsia="Times New Roman" w:hAnsi="Times New Roman" w:cs="Times New Roman"/>
          <w:i/>
          <w:iCs/>
          <w:color w:val="5B9BD5" w:themeColor="accent1"/>
          <w:sz w:val="24"/>
          <w:szCs w:val="24"/>
        </w:rPr>
        <w:t xml:space="preserve"> unless </w:t>
      </w:r>
      <w:r w:rsidR="00EB6D12" w:rsidRPr="6529C08D">
        <w:rPr>
          <w:rFonts w:ascii="Times New Roman" w:eastAsia="Times New Roman" w:hAnsi="Times New Roman" w:cs="Times New Roman"/>
          <w:i/>
          <w:iCs/>
          <w:color w:val="5B9BD5" w:themeColor="accent1"/>
          <w:sz w:val="24"/>
          <w:szCs w:val="24"/>
        </w:rPr>
        <w:t>otherwise</w:t>
      </w:r>
      <w:r w:rsidR="00B54239" w:rsidRPr="6529C08D">
        <w:rPr>
          <w:rFonts w:ascii="Times New Roman" w:eastAsia="Times New Roman" w:hAnsi="Times New Roman" w:cs="Times New Roman"/>
          <w:i/>
          <w:iCs/>
          <w:color w:val="5B9BD5" w:themeColor="accent1"/>
          <w:sz w:val="24"/>
          <w:szCs w:val="24"/>
        </w:rPr>
        <w:t xml:space="preserve"> specified by ANWSD.</w:t>
      </w:r>
    </w:p>
    <w:p w14:paraId="63BDB7FE" w14:textId="77777777" w:rsidR="00480260" w:rsidRPr="00D07C33" w:rsidRDefault="00480260" w:rsidP="6529C08D">
      <w:pPr>
        <w:spacing w:after="0" w:line="240" w:lineRule="auto"/>
        <w:rPr>
          <w:rFonts w:ascii="Times New Roman" w:eastAsia="Times New Roman" w:hAnsi="Times New Roman" w:cs="Times New Roman"/>
          <w:i/>
          <w:iCs/>
          <w:color w:val="5B9BD5" w:themeColor="accent1"/>
          <w:sz w:val="24"/>
          <w:szCs w:val="24"/>
        </w:rPr>
      </w:pPr>
    </w:p>
    <w:p w14:paraId="30BBC6BF" w14:textId="77777777" w:rsidR="004C7106" w:rsidRDefault="006D3D77" w:rsidP="6529C08D">
      <w:pPr>
        <w:pBdr>
          <w:top w:val="nil"/>
          <w:left w:val="nil"/>
          <w:bottom w:val="nil"/>
          <w:right w:val="nil"/>
          <w:between w:val="nil"/>
        </w:pBdr>
        <w:spacing w:line="240" w:lineRule="auto"/>
        <w:rPr>
          <w:rFonts w:ascii="Times New Roman" w:eastAsia="Times New Roman" w:hAnsi="Times New Roman" w:cs="Times New Roman"/>
          <w:i/>
          <w:iCs/>
          <w:color w:val="5B9BD5" w:themeColor="accent1"/>
          <w:sz w:val="24"/>
          <w:szCs w:val="24"/>
        </w:rPr>
      </w:pPr>
      <w:r w:rsidRPr="6529C08D">
        <w:rPr>
          <w:rFonts w:ascii="Times New Roman" w:eastAsia="Times New Roman" w:hAnsi="Times New Roman" w:cs="Times New Roman"/>
          <w:sz w:val="24"/>
          <w:szCs w:val="24"/>
        </w:rPr>
        <w:t>3</w:t>
      </w:r>
      <w:r w:rsidR="00D551F3" w:rsidRPr="6529C08D">
        <w:rPr>
          <w:rFonts w:ascii="Times New Roman" w:eastAsia="Times New Roman" w:hAnsi="Times New Roman" w:cs="Times New Roman"/>
          <w:sz w:val="24"/>
          <w:szCs w:val="24"/>
        </w:rPr>
        <w:t>.  </w:t>
      </w:r>
      <w:r w:rsidR="00D551F3" w:rsidRPr="6529C08D">
        <w:rPr>
          <w:rFonts w:ascii="Times New Roman" w:eastAsia="Times New Roman" w:hAnsi="Times New Roman" w:cs="Times New Roman"/>
          <w:sz w:val="24"/>
          <w:szCs w:val="24"/>
          <w:u w:val="single"/>
        </w:rPr>
        <w:t>Ownership</w:t>
      </w:r>
      <w:r w:rsidR="00D551F3" w:rsidRPr="6529C08D">
        <w:rPr>
          <w:rFonts w:ascii="Times New Roman" w:eastAsia="Times New Roman" w:hAnsi="Times New Roman" w:cs="Times New Roman"/>
          <w:sz w:val="24"/>
          <w:szCs w:val="24"/>
        </w:rPr>
        <w:t>:</w:t>
      </w:r>
      <w:r w:rsidR="00D551F3" w:rsidRPr="6529C08D">
        <w:rPr>
          <w:rFonts w:ascii="Times New Roman" w:eastAsia="Times New Roman" w:hAnsi="Times New Roman" w:cs="Times New Roman"/>
          <w:i/>
          <w:iCs/>
          <w:color w:val="5B9BD5" w:themeColor="accent1"/>
          <w:sz w:val="24"/>
          <w:szCs w:val="24"/>
        </w:rPr>
        <w:t xml:space="preserve"> The lands comprising </w:t>
      </w:r>
      <w:r w:rsidR="00A91226" w:rsidRPr="6529C08D">
        <w:rPr>
          <w:rFonts w:ascii="Times New Roman" w:eastAsia="Times New Roman" w:hAnsi="Times New Roman" w:cs="Times New Roman"/>
          <w:i/>
          <w:iCs/>
          <w:color w:val="5B9BD5" w:themeColor="accent1"/>
          <w:sz w:val="24"/>
          <w:szCs w:val="24"/>
        </w:rPr>
        <w:t>the Vergennes Connection Trail</w:t>
      </w:r>
      <w:r w:rsidR="00D551F3" w:rsidRPr="6529C08D">
        <w:rPr>
          <w:rFonts w:ascii="Times New Roman" w:eastAsia="Times New Roman" w:hAnsi="Times New Roman" w:cs="Times New Roman"/>
          <w:i/>
          <w:iCs/>
          <w:color w:val="5B9BD5" w:themeColor="accent1"/>
          <w:sz w:val="24"/>
          <w:szCs w:val="24"/>
        </w:rPr>
        <w:t xml:space="preserve"> are owned by the COV</w:t>
      </w:r>
      <w:r w:rsidR="00A91226" w:rsidRPr="6529C08D">
        <w:rPr>
          <w:rFonts w:ascii="Times New Roman" w:eastAsia="Times New Roman" w:hAnsi="Times New Roman" w:cs="Times New Roman"/>
          <w:i/>
          <w:iCs/>
          <w:color w:val="5B9BD5" w:themeColor="accent1"/>
          <w:sz w:val="24"/>
          <w:szCs w:val="24"/>
        </w:rPr>
        <w:t xml:space="preserve"> and ANWSD</w:t>
      </w:r>
      <w:r w:rsidR="00D551F3" w:rsidRPr="6529C08D">
        <w:rPr>
          <w:rFonts w:ascii="Times New Roman" w:eastAsia="Times New Roman" w:hAnsi="Times New Roman" w:cs="Times New Roman"/>
          <w:i/>
          <w:iCs/>
          <w:color w:val="5B9BD5" w:themeColor="accent1"/>
          <w:sz w:val="24"/>
          <w:szCs w:val="24"/>
        </w:rPr>
        <w:t xml:space="preserve">. </w:t>
      </w:r>
    </w:p>
    <w:p w14:paraId="79D0DC5A" w14:textId="2C03F14B" w:rsidR="00480260" w:rsidRPr="00D07C33" w:rsidRDefault="006D3D77" w:rsidP="6529C08D">
      <w:pPr>
        <w:pBdr>
          <w:top w:val="nil"/>
          <w:left w:val="nil"/>
          <w:bottom w:val="nil"/>
          <w:right w:val="nil"/>
          <w:between w:val="nil"/>
        </w:pBdr>
        <w:spacing w:line="240" w:lineRule="auto"/>
        <w:rPr>
          <w:rFonts w:ascii="Times New Roman" w:eastAsia="Times New Roman" w:hAnsi="Times New Roman" w:cs="Times New Roman"/>
          <w:i/>
          <w:iCs/>
          <w:color w:val="5B9BD5" w:themeColor="accent1"/>
          <w:sz w:val="24"/>
          <w:szCs w:val="24"/>
        </w:rPr>
      </w:pPr>
      <w:r w:rsidRPr="6529C08D">
        <w:rPr>
          <w:rFonts w:ascii="Times New Roman" w:eastAsia="Times New Roman" w:hAnsi="Times New Roman" w:cs="Times New Roman"/>
          <w:sz w:val="24"/>
          <w:szCs w:val="24"/>
        </w:rPr>
        <w:t>4</w:t>
      </w:r>
      <w:r w:rsidR="00D551F3" w:rsidRPr="6529C08D">
        <w:rPr>
          <w:rFonts w:ascii="Times New Roman" w:eastAsia="Times New Roman" w:hAnsi="Times New Roman" w:cs="Times New Roman"/>
          <w:sz w:val="24"/>
          <w:szCs w:val="24"/>
        </w:rPr>
        <w:t>.  </w:t>
      </w:r>
      <w:r w:rsidR="00D551F3" w:rsidRPr="6529C08D">
        <w:rPr>
          <w:rFonts w:ascii="Times New Roman" w:eastAsia="Times New Roman" w:hAnsi="Times New Roman" w:cs="Times New Roman"/>
          <w:sz w:val="24"/>
          <w:szCs w:val="24"/>
          <w:u w:val="single"/>
        </w:rPr>
        <w:t>Maintenance</w:t>
      </w:r>
      <w:r w:rsidR="00D551F3" w:rsidRPr="6529C08D">
        <w:rPr>
          <w:rFonts w:ascii="Times New Roman" w:eastAsia="Times New Roman" w:hAnsi="Times New Roman" w:cs="Times New Roman"/>
          <w:sz w:val="24"/>
          <w:szCs w:val="24"/>
        </w:rPr>
        <w:t>:</w:t>
      </w:r>
      <w:r w:rsidR="00D551F3" w:rsidRPr="6529C08D">
        <w:rPr>
          <w:rFonts w:ascii="Times New Roman" w:eastAsia="Times New Roman" w:hAnsi="Times New Roman" w:cs="Times New Roman"/>
          <w:i/>
          <w:iCs/>
          <w:color w:val="5B9BD5" w:themeColor="accent1"/>
          <w:sz w:val="24"/>
          <w:szCs w:val="24"/>
        </w:rPr>
        <w:t xml:space="preserve"> </w:t>
      </w:r>
      <w:r w:rsidR="00A91226" w:rsidRPr="6529C08D">
        <w:rPr>
          <w:rFonts w:ascii="Times New Roman" w:eastAsia="Times New Roman" w:hAnsi="Times New Roman" w:cs="Times New Roman"/>
          <w:i/>
          <w:iCs/>
          <w:color w:val="5B9BD5" w:themeColor="accent1"/>
          <w:sz w:val="24"/>
          <w:szCs w:val="24"/>
        </w:rPr>
        <w:t xml:space="preserve">COV </w:t>
      </w:r>
      <w:r w:rsidR="00D551F3" w:rsidRPr="6529C08D">
        <w:rPr>
          <w:rFonts w:ascii="Times New Roman" w:eastAsia="Times New Roman" w:hAnsi="Times New Roman" w:cs="Times New Roman"/>
          <w:i/>
          <w:iCs/>
          <w:color w:val="5B9BD5" w:themeColor="accent1"/>
          <w:sz w:val="24"/>
          <w:szCs w:val="24"/>
        </w:rPr>
        <w:t xml:space="preserve">shall be the sole and exclusive manager of the </w:t>
      </w:r>
      <w:r w:rsidR="00A91226" w:rsidRPr="6529C08D">
        <w:rPr>
          <w:rFonts w:ascii="Times New Roman" w:eastAsia="Times New Roman" w:hAnsi="Times New Roman" w:cs="Times New Roman"/>
          <w:i/>
          <w:iCs/>
          <w:color w:val="5B9BD5" w:themeColor="accent1"/>
          <w:sz w:val="24"/>
          <w:szCs w:val="24"/>
        </w:rPr>
        <w:t>Vergennes Connection Trail</w:t>
      </w:r>
      <w:r w:rsidR="00D551F3" w:rsidRPr="6529C08D">
        <w:rPr>
          <w:rFonts w:ascii="Times New Roman" w:eastAsia="Times New Roman" w:hAnsi="Times New Roman" w:cs="Times New Roman"/>
          <w:i/>
          <w:iCs/>
          <w:color w:val="5B9BD5" w:themeColor="accent1"/>
          <w:sz w:val="24"/>
          <w:szCs w:val="24"/>
        </w:rPr>
        <w:t xml:space="preserve">. </w:t>
      </w:r>
      <w:r w:rsidR="00A91226" w:rsidRPr="6529C08D">
        <w:rPr>
          <w:rFonts w:ascii="Times New Roman" w:eastAsia="Times New Roman" w:hAnsi="Times New Roman" w:cs="Times New Roman"/>
          <w:i/>
          <w:iCs/>
          <w:color w:val="5B9BD5" w:themeColor="accent1"/>
          <w:sz w:val="24"/>
          <w:szCs w:val="24"/>
        </w:rPr>
        <w:t>COV</w:t>
      </w:r>
      <w:r w:rsidR="00D551F3" w:rsidRPr="6529C08D">
        <w:rPr>
          <w:rFonts w:ascii="Times New Roman" w:eastAsia="Times New Roman" w:hAnsi="Times New Roman" w:cs="Times New Roman"/>
          <w:i/>
          <w:iCs/>
          <w:color w:val="5B9BD5" w:themeColor="accent1"/>
          <w:sz w:val="24"/>
          <w:szCs w:val="24"/>
        </w:rPr>
        <w:t xml:space="preserve"> shall be responsible for decisions concerning the maintenance, safety, and signage of the trail</w:t>
      </w:r>
      <w:r w:rsidR="003D3086" w:rsidRPr="6529C08D">
        <w:rPr>
          <w:rFonts w:ascii="Times New Roman" w:eastAsia="Times New Roman" w:hAnsi="Times New Roman" w:cs="Times New Roman"/>
          <w:i/>
          <w:iCs/>
          <w:color w:val="5B9BD5" w:themeColor="accent1"/>
          <w:sz w:val="24"/>
          <w:szCs w:val="24"/>
        </w:rPr>
        <w:t xml:space="preserve"> with input from the ANWSD Facility Committee</w:t>
      </w:r>
      <w:r w:rsidR="00D551F3" w:rsidRPr="6529C08D">
        <w:rPr>
          <w:rFonts w:ascii="Times New Roman" w:eastAsia="Times New Roman" w:hAnsi="Times New Roman" w:cs="Times New Roman"/>
          <w:i/>
          <w:iCs/>
          <w:color w:val="5B9BD5" w:themeColor="accent1"/>
          <w:sz w:val="24"/>
          <w:szCs w:val="24"/>
        </w:rPr>
        <w:t xml:space="preserve">. </w:t>
      </w:r>
      <w:r w:rsidR="00A91226" w:rsidRPr="6529C08D">
        <w:rPr>
          <w:rFonts w:ascii="Times New Roman" w:eastAsia="Times New Roman" w:hAnsi="Times New Roman" w:cs="Times New Roman"/>
          <w:i/>
          <w:iCs/>
          <w:color w:val="5B9BD5" w:themeColor="accent1"/>
          <w:sz w:val="24"/>
          <w:szCs w:val="24"/>
        </w:rPr>
        <w:t>COV</w:t>
      </w:r>
      <w:r w:rsidR="00D551F3" w:rsidRPr="6529C08D">
        <w:rPr>
          <w:rFonts w:ascii="Times New Roman" w:eastAsia="Times New Roman" w:hAnsi="Times New Roman" w:cs="Times New Roman"/>
          <w:i/>
          <w:iCs/>
          <w:color w:val="5B9BD5" w:themeColor="accent1"/>
          <w:sz w:val="24"/>
          <w:szCs w:val="24"/>
        </w:rPr>
        <w:t xml:space="preserve"> will organize volunteers to maintain the trail. </w:t>
      </w:r>
      <w:r w:rsidR="002C448E" w:rsidRPr="6529C08D">
        <w:rPr>
          <w:rFonts w:ascii="Times New Roman" w:eastAsia="Times New Roman" w:hAnsi="Times New Roman" w:cs="Times New Roman"/>
          <w:i/>
          <w:iCs/>
          <w:color w:val="5B9BD5" w:themeColor="accent1"/>
          <w:sz w:val="24"/>
          <w:szCs w:val="24"/>
        </w:rPr>
        <w:t>COV</w:t>
      </w:r>
      <w:r w:rsidR="00D551F3" w:rsidRPr="6529C08D">
        <w:rPr>
          <w:rFonts w:ascii="Times New Roman" w:eastAsia="Times New Roman" w:hAnsi="Times New Roman" w:cs="Times New Roman"/>
          <w:i/>
          <w:iCs/>
          <w:color w:val="5B9BD5" w:themeColor="accent1"/>
          <w:sz w:val="24"/>
          <w:szCs w:val="24"/>
        </w:rPr>
        <w:t xml:space="preserve"> shall periodically check the site for fallen obstacles or other trail issues and will clear if possible or close the affected trail until such work can be done to allow safe passage.]</w:t>
      </w:r>
    </w:p>
    <w:p w14:paraId="6859C773" w14:textId="04732EE4" w:rsidR="006075E4" w:rsidRPr="00D07C33" w:rsidRDefault="00A32E91" w:rsidP="6529C08D">
      <w:pPr>
        <w:pStyle w:val="BodyText1"/>
      </w:pPr>
      <w:r w:rsidRPr="6529C08D">
        <w:rPr>
          <w:color w:val="000000" w:themeColor="text1"/>
        </w:rPr>
        <w:t>5.  </w:t>
      </w:r>
      <w:r w:rsidRPr="6529C08D">
        <w:rPr>
          <w:u w:val="single"/>
        </w:rPr>
        <w:t>I</w:t>
      </w:r>
      <w:r w:rsidR="00884EEE" w:rsidRPr="6529C08D">
        <w:rPr>
          <w:u w:val="single"/>
        </w:rPr>
        <w:t>ndemnification</w:t>
      </w:r>
      <w:r w:rsidRPr="6529C08D">
        <w:t xml:space="preserve">: </w:t>
      </w:r>
      <w:r w:rsidR="00884EEE" w:rsidRPr="6529C08D">
        <w:rPr>
          <w:color w:val="5B9BD5" w:themeColor="accent1"/>
        </w:rPr>
        <w:t>[Other party]</w:t>
      </w:r>
      <w:r w:rsidR="006075E4" w:rsidRPr="6529C08D">
        <w:t xml:space="preserve"> shall indemnify and hold harmless </w:t>
      </w:r>
      <w:r w:rsidR="00962802" w:rsidRPr="6529C08D">
        <w:rPr>
          <w:color w:val="5B9BD5" w:themeColor="accent1"/>
        </w:rPr>
        <w:t>[school district]</w:t>
      </w:r>
      <w:r w:rsidR="006075E4" w:rsidRPr="6529C08D">
        <w:t xml:space="preserve">, and </w:t>
      </w:r>
      <w:r w:rsidR="00962802" w:rsidRPr="6529C08D">
        <w:rPr>
          <w:color w:val="5B9BD5" w:themeColor="accent1"/>
        </w:rPr>
        <w:t>[school district]</w:t>
      </w:r>
      <w:r w:rsidR="006075E4" w:rsidRPr="6529C08D">
        <w:t xml:space="preserve">’s agents and employees, from and against all losses and all claims, demands, payments, suits, actions, recoveries, claims of outstanding indebtedness, attorneys’ fees, liens, and judgments of every nature and description, brought or recovered against them by reasons of any act or omission of </w:t>
      </w:r>
      <w:r w:rsidR="00962802" w:rsidRPr="6529C08D">
        <w:t xml:space="preserve">the </w:t>
      </w:r>
      <w:r w:rsidR="00AC6AD7" w:rsidRPr="6529C08D">
        <w:rPr>
          <w:color w:val="5B9BD5" w:themeColor="accent1"/>
        </w:rPr>
        <w:t>[other party]</w:t>
      </w:r>
      <w:r w:rsidR="006075E4" w:rsidRPr="6529C08D">
        <w:t xml:space="preserve">, its agents, employees, or sub-contractors, in the execution of the work or in guarding the same. </w:t>
      </w:r>
      <w:r w:rsidR="006C6939" w:rsidRPr="6529C08D">
        <w:t xml:space="preserve">The </w:t>
      </w:r>
      <w:r w:rsidR="006C6939" w:rsidRPr="6529C08D">
        <w:rPr>
          <w:color w:val="5B9BD5" w:themeColor="accent1"/>
        </w:rPr>
        <w:t>[other party]</w:t>
      </w:r>
      <w:r w:rsidR="007E46A2" w:rsidRPr="6529C08D">
        <w:t xml:space="preserve"> </w:t>
      </w:r>
      <w:r w:rsidR="006075E4" w:rsidRPr="6529C08D">
        <w:t xml:space="preserve">shall defend the </w:t>
      </w:r>
      <w:r w:rsidR="006C6939" w:rsidRPr="6529C08D">
        <w:rPr>
          <w:color w:val="5B9BD5" w:themeColor="accent1"/>
        </w:rPr>
        <w:t>[school district]</w:t>
      </w:r>
      <w:r w:rsidR="006075E4" w:rsidRPr="6529C08D">
        <w:t xml:space="preserve"> and its officers and employees against all claims or suits arising in whole or in part from any act or omission of</w:t>
      </w:r>
      <w:r w:rsidR="006075E4" w:rsidRPr="6529C08D">
        <w:rPr>
          <w:color w:val="5B9BD5" w:themeColor="accent1"/>
        </w:rPr>
        <w:t xml:space="preserve"> </w:t>
      </w:r>
      <w:r w:rsidR="007E46A2" w:rsidRPr="6529C08D">
        <w:rPr>
          <w:color w:val="5B9BD5" w:themeColor="accent1"/>
        </w:rPr>
        <w:t>[other party]</w:t>
      </w:r>
      <w:r w:rsidR="007E46A2" w:rsidRPr="6529C08D">
        <w:t xml:space="preserve"> </w:t>
      </w:r>
      <w:r w:rsidR="006075E4" w:rsidRPr="6529C08D">
        <w:t xml:space="preserve">or of any agent or subcontractor of </w:t>
      </w:r>
      <w:r w:rsidR="007E46A2" w:rsidRPr="6529C08D">
        <w:rPr>
          <w:color w:val="5B9BD5" w:themeColor="accent1"/>
        </w:rPr>
        <w:t>[other party]</w:t>
      </w:r>
      <w:r w:rsidR="006075E4" w:rsidRPr="6529C08D">
        <w:t xml:space="preserve">. The </w:t>
      </w:r>
      <w:r w:rsidR="006C6939" w:rsidRPr="6529C08D">
        <w:rPr>
          <w:color w:val="5B9BD5" w:themeColor="accent1"/>
        </w:rPr>
        <w:t>[school district]</w:t>
      </w:r>
      <w:r w:rsidR="006075E4" w:rsidRPr="6529C08D">
        <w:t xml:space="preserve"> shall notify </w:t>
      </w:r>
      <w:r w:rsidR="006C6939" w:rsidRPr="6529C08D">
        <w:rPr>
          <w:color w:val="5B9BD5" w:themeColor="accent1"/>
        </w:rPr>
        <w:t>[other party]</w:t>
      </w:r>
      <w:r w:rsidR="006C6939" w:rsidRPr="6529C08D">
        <w:t xml:space="preserve"> </w:t>
      </w:r>
      <w:r w:rsidR="006075E4" w:rsidRPr="6529C08D">
        <w:t xml:space="preserve">in the event of any such claim or suit, and the </w:t>
      </w:r>
      <w:r w:rsidR="006075E4" w:rsidRPr="6529C08D">
        <w:rPr>
          <w:color w:val="5B9BD5" w:themeColor="accent1"/>
        </w:rPr>
        <w:t>[other party]</w:t>
      </w:r>
      <w:r w:rsidR="006075E4" w:rsidRPr="6529C08D">
        <w:t xml:space="preserve"> shall immediately retain counsel and otherwise provide a complete defense against the entire claim or suit.</w:t>
      </w:r>
    </w:p>
    <w:p w14:paraId="22B85A75" w14:textId="77777777" w:rsidR="006075E4" w:rsidRPr="00D07C33" w:rsidRDefault="006075E4" w:rsidP="6529C08D">
      <w:pPr>
        <w:pStyle w:val="NoSpacing"/>
        <w:rPr>
          <w:rFonts w:ascii="Times New Roman" w:eastAsia="Times New Roman" w:hAnsi="Times New Roman" w:cs="Times New Roman"/>
          <w:sz w:val="24"/>
          <w:szCs w:val="24"/>
        </w:rPr>
      </w:pPr>
      <w:bookmarkStart w:id="0" w:name="_GoBack"/>
      <w:bookmarkEnd w:id="0"/>
    </w:p>
    <w:p w14:paraId="23C012FE" w14:textId="798745DF" w:rsidR="2038DD89" w:rsidRDefault="006075E4" w:rsidP="004C7106">
      <w:pPr>
        <w:pStyle w:val="NoSpacing"/>
        <w:rPr>
          <w:rFonts w:ascii="Times New Roman" w:eastAsia="Times New Roman" w:hAnsi="Times New Roman" w:cs="Times New Roman"/>
          <w:sz w:val="24"/>
          <w:szCs w:val="24"/>
        </w:rPr>
      </w:pPr>
      <w:r w:rsidRPr="6529C08D">
        <w:rPr>
          <w:rFonts w:ascii="Times New Roman" w:eastAsia="Times New Roman" w:hAnsi="Times New Roman" w:cs="Times New Roman"/>
          <w:color w:val="000000" w:themeColor="text1"/>
          <w:sz w:val="24"/>
          <w:szCs w:val="24"/>
        </w:rPr>
        <w:t>6.  </w:t>
      </w:r>
      <w:r w:rsidRPr="6529C08D">
        <w:rPr>
          <w:rFonts w:ascii="Times New Roman" w:eastAsia="Times New Roman" w:hAnsi="Times New Roman" w:cs="Times New Roman"/>
          <w:sz w:val="24"/>
          <w:szCs w:val="24"/>
          <w:u w:val="single"/>
        </w:rPr>
        <w:t>Insurance</w:t>
      </w:r>
      <w:r w:rsidRPr="6529C08D">
        <w:rPr>
          <w:rFonts w:ascii="Times New Roman" w:eastAsia="Times New Roman" w:hAnsi="Times New Roman" w:cs="Times New Roman"/>
          <w:sz w:val="24"/>
          <w:szCs w:val="24"/>
        </w:rPr>
        <w:t xml:space="preserve">: </w:t>
      </w:r>
      <w:r w:rsidR="002E5452" w:rsidRPr="6529C08D">
        <w:rPr>
          <w:rFonts w:ascii="Times New Roman" w:eastAsia="Times New Roman" w:hAnsi="Times New Roman" w:cs="Times New Roman"/>
          <w:color w:val="5B9BD5" w:themeColor="accent1"/>
          <w:sz w:val="24"/>
          <w:szCs w:val="24"/>
        </w:rPr>
        <w:t xml:space="preserve">[other party] </w:t>
      </w:r>
      <w:r w:rsidR="002E5452" w:rsidRPr="6529C08D">
        <w:rPr>
          <w:rFonts w:ascii="Times New Roman" w:eastAsia="Times New Roman" w:hAnsi="Times New Roman" w:cs="Times New Roman"/>
          <w:sz w:val="24"/>
          <w:szCs w:val="24"/>
        </w:rPr>
        <w:t xml:space="preserve">will maintain their commercial general liability insurance coverage during the entire term of this MOU. </w:t>
      </w:r>
      <w:r w:rsidR="001A3700" w:rsidRPr="6529C08D">
        <w:rPr>
          <w:rFonts w:ascii="Times New Roman" w:eastAsia="Times New Roman" w:hAnsi="Times New Roman" w:cs="Times New Roman"/>
          <w:color w:val="5B9BD5" w:themeColor="accent1"/>
          <w:sz w:val="24"/>
          <w:szCs w:val="24"/>
        </w:rPr>
        <w:t>[</w:t>
      </w:r>
      <w:proofErr w:type="gramStart"/>
      <w:r w:rsidR="001A3700" w:rsidRPr="6529C08D">
        <w:rPr>
          <w:rFonts w:ascii="Times New Roman" w:eastAsia="Times New Roman" w:hAnsi="Times New Roman" w:cs="Times New Roman"/>
          <w:color w:val="5B9BD5" w:themeColor="accent1"/>
          <w:sz w:val="24"/>
          <w:szCs w:val="24"/>
        </w:rPr>
        <w:t>other</w:t>
      </w:r>
      <w:proofErr w:type="gramEnd"/>
      <w:r w:rsidR="001A3700" w:rsidRPr="6529C08D">
        <w:rPr>
          <w:rFonts w:ascii="Times New Roman" w:eastAsia="Times New Roman" w:hAnsi="Times New Roman" w:cs="Times New Roman"/>
          <w:color w:val="5B9BD5" w:themeColor="accent1"/>
          <w:sz w:val="24"/>
          <w:szCs w:val="24"/>
        </w:rPr>
        <w:t xml:space="preserve"> party]</w:t>
      </w:r>
      <w:r w:rsidR="002E5452" w:rsidRPr="6529C08D">
        <w:rPr>
          <w:rFonts w:ascii="Times New Roman" w:eastAsia="Times New Roman" w:hAnsi="Times New Roman" w:cs="Times New Roman"/>
          <w:sz w:val="24"/>
          <w:szCs w:val="24"/>
        </w:rPr>
        <w:t xml:space="preserve">'s commercial general liability policy will have a limit of at least $1,000,000 per occurrence and $2,000,000 in aggregate. </w:t>
      </w:r>
      <w:r w:rsidRPr="6529C08D">
        <w:rPr>
          <w:rFonts w:ascii="Times New Roman" w:eastAsia="Times New Roman" w:hAnsi="Times New Roman" w:cs="Times New Roman"/>
          <w:color w:val="5B9BD5" w:themeColor="accent1"/>
          <w:sz w:val="24"/>
          <w:szCs w:val="24"/>
        </w:rPr>
        <w:t>[</w:t>
      </w:r>
      <w:proofErr w:type="gramStart"/>
      <w:r w:rsidRPr="6529C08D">
        <w:rPr>
          <w:rFonts w:ascii="Times New Roman" w:eastAsia="Times New Roman" w:hAnsi="Times New Roman" w:cs="Times New Roman"/>
          <w:color w:val="5B9BD5" w:themeColor="accent1"/>
          <w:sz w:val="24"/>
          <w:szCs w:val="24"/>
        </w:rPr>
        <w:t>other</w:t>
      </w:r>
      <w:proofErr w:type="gramEnd"/>
      <w:r w:rsidRPr="6529C08D">
        <w:rPr>
          <w:rFonts w:ascii="Times New Roman" w:eastAsia="Times New Roman" w:hAnsi="Times New Roman" w:cs="Times New Roman"/>
          <w:color w:val="5B9BD5" w:themeColor="accent1"/>
          <w:sz w:val="24"/>
          <w:szCs w:val="24"/>
        </w:rPr>
        <w:t xml:space="preserve"> party]</w:t>
      </w:r>
      <w:r w:rsidR="002E5452" w:rsidRPr="6529C08D">
        <w:rPr>
          <w:rFonts w:ascii="Times New Roman" w:eastAsia="Times New Roman" w:hAnsi="Times New Roman" w:cs="Times New Roman"/>
          <w:sz w:val="24"/>
          <w:szCs w:val="24"/>
        </w:rPr>
        <w:t xml:space="preserve"> shall provide the </w:t>
      </w:r>
      <w:r w:rsidRPr="6529C08D">
        <w:rPr>
          <w:rFonts w:ascii="Times New Roman" w:eastAsia="Times New Roman" w:hAnsi="Times New Roman" w:cs="Times New Roman"/>
          <w:color w:val="5B9BD5" w:themeColor="accent1"/>
          <w:sz w:val="24"/>
          <w:szCs w:val="24"/>
        </w:rPr>
        <w:t>[school district]</w:t>
      </w:r>
      <w:r w:rsidR="002E5452" w:rsidRPr="6529C08D">
        <w:rPr>
          <w:rFonts w:ascii="Times New Roman" w:eastAsia="Times New Roman" w:hAnsi="Times New Roman" w:cs="Times New Roman"/>
          <w:sz w:val="24"/>
          <w:szCs w:val="24"/>
        </w:rPr>
        <w:t xml:space="preserve"> with a certificate of insurance annually.</w:t>
      </w:r>
      <w:r w:rsidR="00951225" w:rsidRPr="6529C08D">
        <w:rPr>
          <w:rFonts w:ascii="Times New Roman" w:eastAsia="Times New Roman" w:hAnsi="Times New Roman" w:cs="Times New Roman"/>
          <w:sz w:val="24"/>
          <w:szCs w:val="24"/>
        </w:rPr>
        <w:t xml:space="preserve"> </w:t>
      </w:r>
      <w:r w:rsidR="00951225" w:rsidRPr="6529C08D">
        <w:rPr>
          <w:rFonts w:ascii="Times New Roman" w:eastAsia="Times New Roman" w:hAnsi="Times New Roman" w:cs="Times New Roman"/>
          <w:color w:val="5B9BD5" w:themeColor="accent1"/>
          <w:sz w:val="24"/>
          <w:szCs w:val="24"/>
        </w:rPr>
        <w:t>[</w:t>
      </w:r>
      <w:proofErr w:type="gramStart"/>
      <w:r w:rsidR="00951225" w:rsidRPr="6529C08D">
        <w:rPr>
          <w:rFonts w:ascii="Times New Roman" w:eastAsia="Times New Roman" w:hAnsi="Times New Roman" w:cs="Times New Roman"/>
          <w:color w:val="5B9BD5" w:themeColor="accent1"/>
          <w:sz w:val="24"/>
          <w:szCs w:val="24"/>
        </w:rPr>
        <w:t>other</w:t>
      </w:r>
      <w:proofErr w:type="gramEnd"/>
      <w:r w:rsidR="00951225" w:rsidRPr="6529C08D">
        <w:rPr>
          <w:rFonts w:ascii="Times New Roman" w:eastAsia="Times New Roman" w:hAnsi="Times New Roman" w:cs="Times New Roman"/>
          <w:color w:val="5B9BD5" w:themeColor="accent1"/>
          <w:sz w:val="24"/>
          <w:szCs w:val="24"/>
        </w:rPr>
        <w:t xml:space="preserve"> party] </w:t>
      </w:r>
      <w:r w:rsidR="00951225" w:rsidRPr="6529C08D">
        <w:rPr>
          <w:rFonts w:ascii="Times New Roman" w:eastAsia="Times New Roman" w:hAnsi="Times New Roman" w:cs="Times New Roman"/>
          <w:sz w:val="24"/>
          <w:szCs w:val="24"/>
        </w:rPr>
        <w:t xml:space="preserve">shall name </w:t>
      </w:r>
      <w:r w:rsidR="00951225" w:rsidRPr="6529C08D">
        <w:rPr>
          <w:rFonts w:ascii="Times New Roman" w:eastAsia="Times New Roman" w:hAnsi="Times New Roman" w:cs="Times New Roman"/>
          <w:color w:val="5B9BD5" w:themeColor="accent1"/>
          <w:sz w:val="24"/>
          <w:szCs w:val="24"/>
        </w:rPr>
        <w:t>[school district]</w:t>
      </w:r>
      <w:r w:rsidR="00951225" w:rsidRPr="6529C08D">
        <w:rPr>
          <w:rFonts w:ascii="Times New Roman" w:eastAsia="Times New Roman" w:hAnsi="Times New Roman" w:cs="Times New Roman"/>
          <w:sz w:val="24"/>
          <w:szCs w:val="24"/>
        </w:rPr>
        <w:t xml:space="preserve"> as additional insured per </w:t>
      </w:r>
      <w:r w:rsidR="00D07C33" w:rsidRPr="6529C08D">
        <w:rPr>
          <w:rFonts w:ascii="Times New Roman" w:eastAsia="Times New Roman" w:hAnsi="Times New Roman" w:cs="Times New Roman"/>
          <w:sz w:val="24"/>
          <w:szCs w:val="24"/>
        </w:rPr>
        <w:t>the contract.</w:t>
      </w:r>
    </w:p>
    <w:p w14:paraId="5590874D" w14:textId="77777777" w:rsidR="004C7106" w:rsidRPr="004C7106" w:rsidRDefault="004C7106" w:rsidP="004C7106">
      <w:pPr>
        <w:pStyle w:val="NoSpacing"/>
        <w:rPr>
          <w:rFonts w:ascii="Times New Roman" w:eastAsia="Times New Roman" w:hAnsi="Times New Roman" w:cs="Times New Roman"/>
          <w:color w:val="FF0000"/>
          <w:sz w:val="24"/>
          <w:szCs w:val="24"/>
        </w:rPr>
      </w:pPr>
    </w:p>
    <w:p w14:paraId="22F0D126" w14:textId="71637D82" w:rsidR="16D27F6E" w:rsidRDefault="006075E4" w:rsidP="6529C08D">
      <w:pPr>
        <w:rPr>
          <w:rFonts w:ascii="Times New Roman" w:eastAsia="Times New Roman" w:hAnsi="Times New Roman" w:cs="Times New Roman"/>
          <w:sz w:val="24"/>
          <w:szCs w:val="24"/>
        </w:rPr>
      </w:pPr>
      <w:r w:rsidRPr="6529C08D">
        <w:rPr>
          <w:rFonts w:ascii="Times New Roman" w:eastAsia="Times New Roman" w:hAnsi="Times New Roman" w:cs="Times New Roman"/>
          <w:sz w:val="24"/>
          <w:szCs w:val="24"/>
        </w:rPr>
        <w:t>7</w:t>
      </w:r>
      <w:r w:rsidR="00D551F3" w:rsidRPr="6529C08D">
        <w:rPr>
          <w:rFonts w:ascii="Times New Roman" w:eastAsia="Times New Roman" w:hAnsi="Times New Roman" w:cs="Times New Roman"/>
          <w:sz w:val="24"/>
          <w:szCs w:val="24"/>
        </w:rPr>
        <w:t xml:space="preserve">. </w:t>
      </w:r>
      <w:r w:rsidR="00D551F3" w:rsidRPr="6529C08D">
        <w:rPr>
          <w:rFonts w:ascii="Times New Roman" w:eastAsia="Times New Roman" w:hAnsi="Times New Roman" w:cs="Times New Roman"/>
          <w:sz w:val="24"/>
          <w:szCs w:val="24"/>
          <w:u w:val="single"/>
        </w:rPr>
        <w:t>Entire Agreement</w:t>
      </w:r>
      <w:r w:rsidR="00D551F3" w:rsidRPr="6529C08D">
        <w:rPr>
          <w:rFonts w:ascii="Times New Roman" w:eastAsia="Times New Roman" w:hAnsi="Times New Roman" w:cs="Times New Roman"/>
          <w:sz w:val="24"/>
          <w:szCs w:val="24"/>
        </w:rPr>
        <w:t>: This Agreement sets forth the complete understanding of the parties with respect to the subject matter hereof and supersedes all prior understandings and communications relating thereto.</w:t>
      </w:r>
    </w:p>
    <w:p w14:paraId="236A9322" w14:textId="210212A5" w:rsidR="00480260" w:rsidRPr="00D07C33" w:rsidRDefault="00D551F3" w:rsidP="6529C08D">
      <w:pPr>
        <w:rPr>
          <w:rFonts w:ascii="Times New Roman" w:eastAsia="Times New Roman" w:hAnsi="Times New Roman" w:cs="Times New Roman"/>
          <w:sz w:val="24"/>
          <w:szCs w:val="24"/>
        </w:rPr>
      </w:pPr>
      <w:r w:rsidRPr="6529C08D">
        <w:rPr>
          <w:rFonts w:ascii="Times New Roman" w:eastAsia="Times New Roman" w:hAnsi="Times New Roman" w:cs="Times New Roman"/>
          <w:color w:val="5B9BD5" w:themeColor="accent1"/>
          <w:sz w:val="24"/>
          <w:szCs w:val="24"/>
        </w:rPr>
        <w:t>[Other party]    </w:t>
      </w:r>
      <w:r w:rsidRPr="6529C08D">
        <w:rPr>
          <w:rFonts w:ascii="Times New Roman" w:eastAsia="Times New Roman" w:hAnsi="Times New Roman" w:cs="Times New Roman"/>
          <w:sz w:val="24"/>
          <w:szCs w:val="24"/>
        </w:rPr>
        <w:t>                                    </w:t>
      </w:r>
      <w:r>
        <w:tab/>
      </w:r>
    </w:p>
    <w:p w14:paraId="4A9B5718" w14:textId="77777777" w:rsidR="00480260" w:rsidRPr="00D07C33" w:rsidRDefault="00D551F3" w:rsidP="6529C08D">
      <w:pPr>
        <w:spacing w:after="0" w:line="240" w:lineRule="auto"/>
        <w:jc w:val="both"/>
        <w:rPr>
          <w:rFonts w:ascii="Times New Roman" w:eastAsia="Times New Roman" w:hAnsi="Times New Roman" w:cs="Times New Roman"/>
          <w:sz w:val="24"/>
          <w:szCs w:val="24"/>
        </w:rPr>
      </w:pPr>
      <w:r w:rsidRPr="6529C08D">
        <w:rPr>
          <w:rFonts w:ascii="Times New Roman" w:eastAsia="Times New Roman" w:hAnsi="Times New Roman" w:cs="Times New Roman"/>
          <w:sz w:val="24"/>
          <w:szCs w:val="24"/>
        </w:rPr>
        <w:t>By:   </w:t>
      </w:r>
      <w:r>
        <w:tab/>
      </w:r>
      <w:r w:rsidRPr="6529C08D">
        <w:rPr>
          <w:rFonts w:ascii="Times New Roman" w:eastAsia="Times New Roman" w:hAnsi="Times New Roman" w:cs="Times New Roman"/>
          <w:sz w:val="24"/>
          <w:szCs w:val="24"/>
        </w:rPr>
        <w:t>____________________________</w:t>
      </w:r>
      <w:r>
        <w:tab/>
      </w:r>
      <w:r w:rsidRPr="6529C08D">
        <w:rPr>
          <w:rFonts w:ascii="Times New Roman" w:eastAsia="Times New Roman" w:hAnsi="Times New Roman" w:cs="Times New Roman"/>
          <w:sz w:val="24"/>
          <w:szCs w:val="24"/>
        </w:rPr>
        <w:t>Date: _______________</w:t>
      </w:r>
    </w:p>
    <w:p w14:paraId="44690218" w14:textId="77777777" w:rsidR="00480260" w:rsidRPr="00D07C33" w:rsidRDefault="00480260" w:rsidP="6529C08D">
      <w:pPr>
        <w:spacing w:after="0" w:line="240" w:lineRule="auto"/>
        <w:jc w:val="both"/>
        <w:rPr>
          <w:rFonts w:ascii="Times New Roman" w:eastAsia="Times New Roman" w:hAnsi="Times New Roman" w:cs="Times New Roman"/>
          <w:sz w:val="24"/>
          <w:szCs w:val="24"/>
        </w:rPr>
      </w:pPr>
    </w:p>
    <w:p w14:paraId="1BEE7BE2" w14:textId="3CD8AEF0" w:rsidR="00480260" w:rsidRPr="00D07C33" w:rsidRDefault="00D551F3" w:rsidP="6529C08D">
      <w:pPr>
        <w:spacing w:after="0" w:line="240" w:lineRule="auto"/>
        <w:jc w:val="both"/>
        <w:rPr>
          <w:rFonts w:ascii="Times New Roman" w:eastAsia="Times New Roman" w:hAnsi="Times New Roman" w:cs="Times New Roman"/>
          <w:sz w:val="24"/>
          <w:szCs w:val="24"/>
        </w:rPr>
      </w:pPr>
      <w:r w:rsidRPr="6529C08D">
        <w:rPr>
          <w:rFonts w:ascii="Times New Roman" w:eastAsia="Times New Roman" w:hAnsi="Times New Roman" w:cs="Times New Roman"/>
          <w:sz w:val="24"/>
          <w:szCs w:val="24"/>
        </w:rPr>
        <w:t>Name:                                                         </w:t>
      </w:r>
      <w:r>
        <w:tab/>
      </w:r>
    </w:p>
    <w:p w14:paraId="2713485F" w14:textId="77777777" w:rsidR="00480260" w:rsidRPr="00D07C33" w:rsidRDefault="00D551F3" w:rsidP="6529C08D">
      <w:pPr>
        <w:spacing w:after="0" w:line="240" w:lineRule="auto"/>
        <w:jc w:val="both"/>
        <w:rPr>
          <w:rFonts w:ascii="Times New Roman" w:eastAsia="Times New Roman" w:hAnsi="Times New Roman" w:cs="Times New Roman"/>
          <w:sz w:val="24"/>
          <w:szCs w:val="24"/>
        </w:rPr>
      </w:pPr>
      <w:r w:rsidRPr="6529C08D">
        <w:rPr>
          <w:rFonts w:ascii="Times New Roman" w:eastAsia="Times New Roman" w:hAnsi="Times New Roman" w:cs="Times New Roman"/>
          <w:sz w:val="24"/>
          <w:szCs w:val="24"/>
        </w:rPr>
        <w:t>Title:                                                            </w:t>
      </w:r>
      <w:r>
        <w:tab/>
      </w:r>
    </w:p>
    <w:p w14:paraId="29CC31FD" w14:textId="77777777" w:rsidR="00480260" w:rsidRPr="00D07C33" w:rsidRDefault="00480260" w:rsidP="6529C08D">
      <w:pPr>
        <w:rPr>
          <w:rFonts w:ascii="Times New Roman" w:eastAsia="Times New Roman" w:hAnsi="Times New Roman" w:cs="Times New Roman"/>
          <w:sz w:val="24"/>
          <w:szCs w:val="24"/>
        </w:rPr>
      </w:pPr>
    </w:p>
    <w:p w14:paraId="57A293F0" w14:textId="5AE11956" w:rsidR="79D33047" w:rsidRDefault="79D33047" w:rsidP="6529C08D">
      <w:pPr>
        <w:rPr>
          <w:rFonts w:ascii="Times New Roman" w:eastAsia="Times New Roman" w:hAnsi="Times New Roman" w:cs="Times New Roman"/>
          <w:color w:val="5B9BD5" w:themeColor="accent1"/>
          <w:sz w:val="24"/>
          <w:szCs w:val="24"/>
        </w:rPr>
      </w:pPr>
      <w:r w:rsidRPr="6529C08D">
        <w:rPr>
          <w:rFonts w:ascii="Times New Roman" w:eastAsia="Times New Roman" w:hAnsi="Times New Roman" w:cs="Times New Roman"/>
          <w:color w:val="5B9BD5" w:themeColor="accent1"/>
          <w:sz w:val="24"/>
          <w:szCs w:val="24"/>
        </w:rPr>
        <w:t>[School District]</w:t>
      </w:r>
    </w:p>
    <w:p w14:paraId="33DF11E7" w14:textId="1C3D8B19" w:rsidR="00480260" w:rsidRDefault="00D07C33" w:rsidP="6529C08D">
      <w:pPr>
        <w:spacing w:after="0" w:line="240" w:lineRule="auto"/>
        <w:jc w:val="both"/>
        <w:rPr>
          <w:rFonts w:ascii="Times New Roman" w:eastAsia="Times New Roman" w:hAnsi="Times New Roman" w:cs="Times New Roman"/>
          <w:sz w:val="24"/>
          <w:szCs w:val="24"/>
        </w:rPr>
      </w:pPr>
      <w:r w:rsidRPr="6529C08D">
        <w:rPr>
          <w:rFonts w:ascii="Times New Roman" w:eastAsia="Times New Roman" w:hAnsi="Times New Roman" w:cs="Times New Roman"/>
          <w:sz w:val="24"/>
          <w:szCs w:val="24"/>
        </w:rPr>
        <w:t>By:   </w:t>
      </w:r>
      <w:r>
        <w:tab/>
      </w:r>
      <w:r w:rsidRPr="6529C08D">
        <w:rPr>
          <w:rFonts w:ascii="Times New Roman" w:eastAsia="Times New Roman" w:hAnsi="Times New Roman" w:cs="Times New Roman"/>
          <w:sz w:val="24"/>
          <w:szCs w:val="24"/>
        </w:rPr>
        <w:t>____________________________</w:t>
      </w:r>
      <w:r>
        <w:tab/>
      </w:r>
      <w:r w:rsidRPr="6529C08D">
        <w:rPr>
          <w:rFonts w:ascii="Times New Roman" w:eastAsia="Times New Roman" w:hAnsi="Times New Roman" w:cs="Times New Roman"/>
          <w:sz w:val="24"/>
          <w:szCs w:val="24"/>
        </w:rPr>
        <w:t>Date: _______________</w:t>
      </w:r>
    </w:p>
    <w:p w14:paraId="000DF5C2" w14:textId="77777777" w:rsidR="00D07C33" w:rsidRPr="00D07C33" w:rsidRDefault="00D07C33" w:rsidP="6529C08D">
      <w:pPr>
        <w:spacing w:after="0" w:line="240" w:lineRule="auto"/>
        <w:jc w:val="both"/>
        <w:rPr>
          <w:rFonts w:ascii="Times New Roman" w:eastAsia="Times New Roman" w:hAnsi="Times New Roman" w:cs="Times New Roman"/>
          <w:sz w:val="24"/>
          <w:szCs w:val="24"/>
        </w:rPr>
      </w:pPr>
    </w:p>
    <w:p w14:paraId="0D882EE1" w14:textId="7DE4E7FD" w:rsidR="00D07C33" w:rsidRPr="00D07C33" w:rsidRDefault="00D551F3" w:rsidP="6529C08D">
      <w:pPr>
        <w:spacing w:after="0" w:line="240" w:lineRule="auto"/>
        <w:jc w:val="both"/>
        <w:rPr>
          <w:rFonts w:ascii="Times New Roman" w:eastAsia="Times New Roman" w:hAnsi="Times New Roman" w:cs="Times New Roman"/>
          <w:sz w:val="24"/>
          <w:szCs w:val="24"/>
        </w:rPr>
      </w:pPr>
      <w:r w:rsidRPr="6529C08D">
        <w:rPr>
          <w:rFonts w:ascii="Times New Roman" w:eastAsia="Times New Roman" w:hAnsi="Times New Roman" w:cs="Times New Roman"/>
          <w:sz w:val="24"/>
          <w:szCs w:val="24"/>
        </w:rPr>
        <w:t>Name:                                                         </w:t>
      </w:r>
      <w:r>
        <w:tab/>
      </w:r>
    </w:p>
    <w:p w14:paraId="3D79354C" w14:textId="01B54E33" w:rsidR="00D07C33" w:rsidRDefault="00D551F3" w:rsidP="6529C08D">
      <w:pPr>
        <w:spacing w:after="0" w:line="240" w:lineRule="auto"/>
        <w:jc w:val="both"/>
        <w:rPr>
          <w:rFonts w:ascii="Times New Roman" w:eastAsia="Times New Roman" w:hAnsi="Times New Roman" w:cs="Times New Roman"/>
          <w:sz w:val="24"/>
          <w:szCs w:val="24"/>
        </w:rPr>
      </w:pPr>
      <w:r w:rsidRPr="6529C08D">
        <w:rPr>
          <w:rFonts w:ascii="Times New Roman" w:eastAsia="Times New Roman" w:hAnsi="Times New Roman" w:cs="Times New Roman"/>
          <w:sz w:val="24"/>
          <w:szCs w:val="24"/>
        </w:rPr>
        <w:t>Title:                                                            </w:t>
      </w:r>
    </w:p>
    <w:sectPr w:rsidR="00D07C33" w:rsidSect="00556A25">
      <w:headerReference w:type="even" r:id="rId12"/>
      <w:headerReference w:type="first" r:id="rId13"/>
      <w:pgSz w:w="12240" w:h="15840"/>
      <w:pgMar w:top="720" w:right="720" w:bottom="720" w:left="720" w:header="720" w:footer="720" w:gutter="0"/>
      <w:pgNumType w:start="1"/>
      <w:cols w:space="720"/>
      <w:docGrid w:linePitch="299"/>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7F770" w14:textId="77777777" w:rsidR="001F3742" w:rsidRDefault="001F3742" w:rsidP="00601345">
      <w:pPr>
        <w:spacing w:after="0" w:line="240" w:lineRule="auto"/>
      </w:pPr>
      <w:r>
        <w:separator/>
      </w:r>
    </w:p>
  </w:endnote>
  <w:endnote w:type="continuationSeparator" w:id="0">
    <w:p w14:paraId="2D11D29D" w14:textId="77777777" w:rsidR="001F3742" w:rsidRDefault="001F3742" w:rsidP="00601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婀Ʌ怀"/>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4665B" w14:textId="77777777" w:rsidR="001F3742" w:rsidRDefault="001F3742" w:rsidP="00601345">
      <w:pPr>
        <w:spacing w:after="0" w:line="240" w:lineRule="auto"/>
      </w:pPr>
      <w:r>
        <w:separator/>
      </w:r>
    </w:p>
  </w:footnote>
  <w:footnote w:type="continuationSeparator" w:id="0">
    <w:p w14:paraId="460607BC" w14:textId="77777777" w:rsidR="001F3742" w:rsidRDefault="001F3742" w:rsidP="00601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E1776" w14:textId="43D96B55" w:rsidR="00601345" w:rsidRDefault="001F3742">
    <w:pPr>
      <w:pStyle w:val="Header"/>
    </w:pPr>
    <w:r>
      <w:rPr>
        <w:noProof/>
        <w:color w:val="2B579A"/>
        <w:shd w:val="clear" w:color="auto" w:fill="E6E6E6"/>
      </w:rPr>
      <w:pict w14:anchorId="06F77B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423664" o:spid="_x0000_s2051" type="#_x0000_t136" alt="" style="position:absolute;margin-left:0;margin-top:0;width:571.05pt;height:190.3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9E3C9" w14:textId="7AB03AE6" w:rsidR="00601345" w:rsidRDefault="001F3742">
    <w:pPr>
      <w:pStyle w:val="Header"/>
    </w:pPr>
    <w:r>
      <w:rPr>
        <w:noProof/>
        <w:color w:val="2B579A"/>
        <w:shd w:val="clear" w:color="auto" w:fill="E6E6E6"/>
      </w:rPr>
      <w:pict w14:anchorId="55D094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0423663" o:spid="_x0000_s2049" type="#_x0000_t136" alt="" style="position:absolute;margin-left:0;margin-top:0;width:571.05pt;height:190.3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945A7"/>
    <w:multiLevelType w:val="multilevel"/>
    <w:tmpl w:val="BB9613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38F6495"/>
    <w:multiLevelType w:val="multilevel"/>
    <w:tmpl w:val="09F0B2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33275C6"/>
    <w:multiLevelType w:val="multilevel"/>
    <w:tmpl w:val="A5DC8528"/>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A77260"/>
    <w:multiLevelType w:val="multilevel"/>
    <w:tmpl w:val="4C9C5D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AFD348C"/>
    <w:multiLevelType w:val="multilevel"/>
    <w:tmpl w:val="30B612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260"/>
    <w:rsid w:val="00051827"/>
    <w:rsid w:val="00062FFE"/>
    <w:rsid w:val="00075470"/>
    <w:rsid w:val="00095818"/>
    <w:rsid w:val="0012038F"/>
    <w:rsid w:val="00152307"/>
    <w:rsid w:val="00160ED6"/>
    <w:rsid w:val="001A3700"/>
    <w:rsid w:val="001D2F27"/>
    <w:rsid w:val="001D63F0"/>
    <w:rsid w:val="001D6957"/>
    <w:rsid w:val="001F3742"/>
    <w:rsid w:val="002A0032"/>
    <w:rsid w:val="002A728C"/>
    <w:rsid w:val="002B1B82"/>
    <w:rsid w:val="002C448E"/>
    <w:rsid w:val="002E5452"/>
    <w:rsid w:val="002F6975"/>
    <w:rsid w:val="00323BEE"/>
    <w:rsid w:val="003A6231"/>
    <w:rsid w:val="003B3C78"/>
    <w:rsid w:val="003C3C61"/>
    <w:rsid w:val="003D3086"/>
    <w:rsid w:val="00407229"/>
    <w:rsid w:val="00421F9D"/>
    <w:rsid w:val="00424585"/>
    <w:rsid w:val="0043084E"/>
    <w:rsid w:val="004463EC"/>
    <w:rsid w:val="00480260"/>
    <w:rsid w:val="004A1AA0"/>
    <w:rsid w:val="004C7106"/>
    <w:rsid w:val="005016EE"/>
    <w:rsid w:val="00502932"/>
    <w:rsid w:val="00521F87"/>
    <w:rsid w:val="00544494"/>
    <w:rsid w:val="00556A25"/>
    <w:rsid w:val="00567668"/>
    <w:rsid w:val="005B5BB6"/>
    <w:rsid w:val="005E6A9C"/>
    <w:rsid w:val="00601214"/>
    <w:rsid w:val="00601345"/>
    <w:rsid w:val="006075E4"/>
    <w:rsid w:val="00633A9D"/>
    <w:rsid w:val="00656F31"/>
    <w:rsid w:val="00660574"/>
    <w:rsid w:val="00661C84"/>
    <w:rsid w:val="0068050E"/>
    <w:rsid w:val="00695D26"/>
    <w:rsid w:val="006B4F27"/>
    <w:rsid w:val="006C2306"/>
    <w:rsid w:val="006C6939"/>
    <w:rsid w:val="006D3D77"/>
    <w:rsid w:val="006E0CB3"/>
    <w:rsid w:val="006E2DF0"/>
    <w:rsid w:val="00727265"/>
    <w:rsid w:val="00753402"/>
    <w:rsid w:val="00780837"/>
    <w:rsid w:val="007A7A76"/>
    <w:rsid w:val="007E46A2"/>
    <w:rsid w:val="007F280E"/>
    <w:rsid w:val="00805AAE"/>
    <w:rsid w:val="00810422"/>
    <w:rsid w:val="00854116"/>
    <w:rsid w:val="008711D9"/>
    <w:rsid w:val="00884EEE"/>
    <w:rsid w:val="00892280"/>
    <w:rsid w:val="00897D91"/>
    <w:rsid w:val="008B7987"/>
    <w:rsid w:val="008D3EDF"/>
    <w:rsid w:val="008D5DD5"/>
    <w:rsid w:val="008F5F37"/>
    <w:rsid w:val="009011C1"/>
    <w:rsid w:val="00913E09"/>
    <w:rsid w:val="00922274"/>
    <w:rsid w:val="0095020B"/>
    <w:rsid w:val="00951225"/>
    <w:rsid w:val="009524F3"/>
    <w:rsid w:val="009626D5"/>
    <w:rsid w:val="00962802"/>
    <w:rsid w:val="0096698D"/>
    <w:rsid w:val="009F48D0"/>
    <w:rsid w:val="009F72CC"/>
    <w:rsid w:val="00A000A6"/>
    <w:rsid w:val="00A0548F"/>
    <w:rsid w:val="00A14CA6"/>
    <w:rsid w:val="00A23B74"/>
    <w:rsid w:val="00A32E91"/>
    <w:rsid w:val="00A63B1E"/>
    <w:rsid w:val="00A74343"/>
    <w:rsid w:val="00A84A11"/>
    <w:rsid w:val="00A8772B"/>
    <w:rsid w:val="00A91226"/>
    <w:rsid w:val="00AA1D8D"/>
    <w:rsid w:val="00AA31F7"/>
    <w:rsid w:val="00AC6AD7"/>
    <w:rsid w:val="00AE44E4"/>
    <w:rsid w:val="00AE6947"/>
    <w:rsid w:val="00B05458"/>
    <w:rsid w:val="00B05B72"/>
    <w:rsid w:val="00B116A0"/>
    <w:rsid w:val="00B15D51"/>
    <w:rsid w:val="00B54239"/>
    <w:rsid w:val="00B9674E"/>
    <w:rsid w:val="00BF039F"/>
    <w:rsid w:val="00BF66C6"/>
    <w:rsid w:val="00C05418"/>
    <w:rsid w:val="00C2255F"/>
    <w:rsid w:val="00C400D9"/>
    <w:rsid w:val="00C4664D"/>
    <w:rsid w:val="00C66820"/>
    <w:rsid w:val="00C974F3"/>
    <w:rsid w:val="00CE1FAC"/>
    <w:rsid w:val="00D07C33"/>
    <w:rsid w:val="00D21ED6"/>
    <w:rsid w:val="00D408EA"/>
    <w:rsid w:val="00D551F3"/>
    <w:rsid w:val="00D62AD6"/>
    <w:rsid w:val="00D726F7"/>
    <w:rsid w:val="00DB1AE3"/>
    <w:rsid w:val="00DC5140"/>
    <w:rsid w:val="00DE389E"/>
    <w:rsid w:val="00DE4FC1"/>
    <w:rsid w:val="00E16AE3"/>
    <w:rsid w:val="00E209E1"/>
    <w:rsid w:val="00E304B3"/>
    <w:rsid w:val="00E34FA0"/>
    <w:rsid w:val="00E45CC2"/>
    <w:rsid w:val="00E517F1"/>
    <w:rsid w:val="00E60C40"/>
    <w:rsid w:val="00E65E80"/>
    <w:rsid w:val="00E81BA6"/>
    <w:rsid w:val="00EB6D12"/>
    <w:rsid w:val="00ED0C64"/>
    <w:rsid w:val="00F0649E"/>
    <w:rsid w:val="00F13208"/>
    <w:rsid w:val="00F307B7"/>
    <w:rsid w:val="00F30F6C"/>
    <w:rsid w:val="00F648C5"/>
    <w:rsid w:val="00F963DA"/>
    <w:rsid w:val="00FA18E6"/>
    <w:rsid w:val="00FB754D"/>
    <w:rsid w:val="00FC3798"/>
    <w:rsid w:val="00FF4822"/>
    <w:rsid w:val="02923835"/>
    <w:rsid w:val="04D9649F"/>
    <w:rsid w:val="05241D0A"/>
    <w:rsid w:val="0881336A"/>
    <w:rsid w:val="08BBF6A2"/>
    <w:rsid w:val="0999B866"/>
    <w:rsid w:val="09ACD5C2"/>
    <w:rsid w:val="0EB49A75"/>
    <w:rsid w:val="10A16018"/>
    <w:rsid w:val="110FDA39"/>
    <w:rsid w:val="14332EAF"/>
    <w:rsid w:val="16D27F6E"/>
    <w:rsid w:val="176ACF71"/>
    <w:rsid w:val="1842545E"/>
    <w:rsid w:val="2038DD89"/>
    <w:rsid w:val="204D6643"/>
    <w:rsid w:val="23539748"/>
    <w:rsid w:val="23F7122A"/>
    <w:rsid w:val="253C56B6"/>
    <w:rsid w:val="2A8F2DE3"/>
    <w:rsid w:val="2C83DBDD"/>
    <w:rsid w:val="2D249438"/>
    <w:rsid w:val="3371A898"/>
    <w:rsid w:val="35B5ADE8"/>
    <w:rsid w:val="395C8BE4"/>
    <w:rsid w:val="402A8331"/>
    <w:rsid w:val="4084B106"/>
    <w:rsid w:val="41B38FBC"/>
    <w:rsid w:val="4322E42B"/>
    <w:rsid w:val="43BC51C8"/>
    <w:rsid w:val="496747D8"/>
    <w:rsid w:val="4C13AFAF"/>
    <w:rsid w:val="4F29A411"/>
    <w:rsid w:val="517259BD"/>
    <w:rsid w:val="56DC9D77"/>
    <w:rsid w:val="57E4B0EA"/>
    <w:rsid w:val="5932D388"/>
    <w:rsid w:val="5B309DF8"/>
    <w:rsid w:val="6529C08D"/>
    <w:rsid w:val="69B85C0D"/>
    <w:rsid w:val="6A89A952"/>
    <w:rsid w:val="6F15351B"/>
    <w:rsid w:val="79D33047"/>
    <w:rsid w:val="7B9CD2C8"/>
    <w:rsid w:val="7D60B315"/>
    <w:rsid w:val="7F720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2D798FE"/>
  <w15:docId w15:val="{9C96E5FD-5E91-4CF8-BFED-39EFB3FDE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CC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2B1C26"/>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2B1C26"/>
    <w:rPr>
      <w:rFonts w:ascii="Times New Roman" w:hAnsi="Times New Roman" w:cs="Times New Roman"/>
      <w:b/>
      <w:bCs/>
      <w:sz w:val="36"/>
      <w:szCs w:val="36"/>
    </w:rPr>
  </w:style>
  <w:style w:type="character" w:styleId="CommentReference">
    <w:name w:val="annotation reference"/>
    <w:basedOn w:val="DefaultParagraphFont"/>
    <w:uiPriority w:val="99"/>
    <w:semiHidden/>
    <w:unhideWhenUsed/>
    <w:rsid w:val="002B1C26"/>
    <w:rPr>
      <w:sz w:val="16"/>
      <w:szCs w:val="16"/>
    </w:rPr>
  </w:style>
  <w:style w:type="paragraph" w:styleId="CommentText">
    <w:name w:val="annotation text"/>
    <w:basedOn w:val="Normal"/>
    <w:link w:val="CommentTextChar"/>
    <w:uiPriority w:val="99"/>
    <w:unhideWhenUsed/>
    <w:rsid w:val="002B1C26"/>
    <w:pPr>
      <w:spacing w:line="240" w:lineRule="auto"/>
    </w:pPr>
    <w:rPr>
      <w:sz w:val="20"/>
      <w:szCs w:val="20"/>
    </w:rPr>
  </w:style>
  <w:style w:type="character" w:customStyle="1" w:styleId="CommentTextChar">
    <w:name w:val="Comment Text Char"/>
    <w:basedOn w:val="DefaultParagraphFont"/>
    <w:link w:val="CommentText"/>
    <w:uiPriority w:val="99"/>
    <w:rsid w:val="002B1C26"/>
    <w:rPr>
      <w:sz w:val="20"/>
      <w:szCs w:val="20"/>
    </w:rPr>
  </w:style>
  <w:style w:type="paragraph" w:styleId="ListParagraph">
    <w:name w:val="List Paragraph"/>
    <w:basedOn w:val="Normal"/>
    <w:uiPriority w:val="34"/>
    <w:qFormat/>
    <w:rsid w:val="002B1C26"/>
    <w:pPr>
      <w:ind w:left="720"/>
      <w:contextualSpacing/>
    </w:pPr>
  </w:style>
  <w:style w:type="paragraph" w:styleId="BalloonText">
    <w:name w:val="Balloon Text"/>
    <w:basedOn w:val="Normal"/>
    <w:link w:val="BalloonTextChar"/>
    <w:uiPriority w:val="99"/>
    <w:semiHidden/>
    <w:unhideWhenUsed/>
    <w:rsid w:val="002B1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C2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B3FE5"/>
    <w:rPr>
      <w:b/>
      <w:bCs/>
    </w:rPr>
  </w:style>
  <w:style w:type="character" w:customStyle="1" w:styleId="CommentSubjectChar">
    <w:name w:val="Comment Subject Char"/>
    <w:basedOn w:val="CommentTextChar"/>
    <w:link w:val="CommentSubject"/>
    <w:uiPriority w:val="99"/>
    <w:semiHidden/>
    <w:rsid w:val="00DB3FE5"/>
    <w:rPr>
      <w:b/>
      <w:bCs/>
      <w:sz w:val="20"/>
      <w:szCs w:val="20"/>
    </w:rPr>
  </w:style>
  <w:style w:type="paragraph" w:styleId="Header">
    <w:name w:val="header"/>
    <w:basedOn w:val="Normal"/>
    <w:link w:val="HeaderChar"/>
    <w:uiPriority w:val="99"/>
    <w:unhideWhenUsed/>
    <w:rsid w:val="005D2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0B0"/>
  </w:style>
  <w:style w:type="paragraph" w:styleId="Footer">
    <w:name w:val="footer"/>
    <w:basedOn w:val="Normal"/>
    <w:link w:val="FooterChar"/>
    <w:uiPriority w:val="99"/>
    <w:unhideWhenUsed/>
    <w:rsid w:val="005D2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0B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xmsonormal">
    <w:name w:val="x_msonormal"/>
    <w:basedOn w:val="Normal"/>
    <w:rsid w:val="002A0032"/>
    <w:pPr>
      <w:spacing w:after="0" w:line="240" w:lineRule="auto"/>
    </w:pPr>
    <w:rPr>
      <w:rFonts w:eastAsiaTheme="minorHAnsi"/>
    </w:rPr>
  </w:style>
  <w:style w:type="paragraph" w:customStyle="1" w:styleId="xmsolistparagraph">
    <w:name w:val="x_msolistparagraph"/>
    <w:basedOn w:val="Normal"/>
    <w:rsid w:val="002A0032"/>
    <w:pPr>
      <w:spacing w:before="100" w:beforeAutospacing="1" w:after="100" w:afterAutospacing="1" w:line="240" w:lineRule="auto"/>
    </w:pPr>
    <w:rPr>
      <w:rFonts w:eastAsiaTheme="minorHAnsi"/>
    </w:rPr>
  </w:style>
  <w:style w:type="character" w:styleId="Hyperlink">
    <w:name w:val="Hyperlink"/>
    <w:basedOn w:val="DefaultParagraphFont"/>
    <w:uiPriority w:val="99"/>
    <w:semiHidden/>
    <w:unhideWhenUsed/>
    <w:rsid w:val="009F72CC"/>
    <w:rPr>
      <w:color w:val="0000FF"/>
      <w:u w:val="single"/>
    </w:rPr>
  </w:style>
  <w:style w:type="paragraph" w:styleId="NoSpacing">
    <w:name w:val="No Spacing"/>
    <w:uiPriority w:val="1"/>
    <w:qFormat/>
    <w:rsid w:val="00BF66C6"/>
    <w:pPr>
      <w:spacing w:after="0" w:line="240" w:lineRule="auto"/>
    </w:pPr>
  </w:style>
  <w:style w:type="paragraph" w:customStyle="1" w:styleId="BodyText1">
    <w:name w:val="Body Text1"/>
    <w:basedOn w:val="Normal"/>
    <w:qFormat/>
    <w:rsid w:val="005B5BB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81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c89142c403024e48"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c2297f7-55ad-4a24-9c77-7c6d9e03002f">
      <UserInfo>
        <DisplayName>Risk Management</DisplayName>
        <AccountId>10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iuQpPCaIxU7UoWpQXrC2Cn53Y96w==">AMUW2mVEDUmhaimNVH/bAJGXy9Uu4PiCXHsG5uKLCfN8OHa6Dk5lAuxC6lqk4s2+xkM/fSAIQO2Z1lOWefpcbUAViV3cT5QP2Gq1TcSta6QVUHwsKf9BUoo=</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375C79B28E69EE4DB01EC9B293117D72" ma:contentTypeVersion="6" ma:contentTypeDescription="Create a new document." ma:contentTypeScope="" ma:versionID="fbc12db489b2affa8dd4acde2b8271fe">
  <xsd:schema xmlns:xsd="http://www.w3.org/2001/XMLSchema" xmlns:xs="http://www.w3.org/2001/XMLSchema" xmlns:p="http://schemas.microsoft.com/office/2006/metadata/properties" xmlns:ns2="af0bb425-b3d8-4be3-bdaf-92af9a973cff" xmlns:ns3="ec2297f7-55ad-4a24-9c77-7c6d9e03002f" targetNamespace="http://schemas.microsoft.com/office/2006/metadata/properties" ma:root="true" ma:fieldsID="88b58c34e834e4b9dbcd0e6205d47210" ns2:_="" ns3:_="">
    <xsd:import namespace="af0bb425-b3d8-4be3-bdaf-92af9a973cff"/>
    <xsd:import namespace="ec2297f7-55ad-4a24-9c77-7c6d9e0300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bb425-b3d8-4be3-bdaf-92af9a973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2297f7-55ad-4a24-9c77-7c6d9e0300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D1137-3FC7-46DA-9B93-8A983EC81EB2}">
  <ds:schemaRefs>
    <ds:schemaRef ds:uri="http://schemas.microsoft.com/office/2006/metadata/properties"/>
    <ds:schemaRef ds:uri="http://schemas.microsoft.com/office/infopath/2007/PartnerControls"/>
    <ds:schemaRef ds:uri="ec2297f7-55ad-4a24-9c77-7c6d9e03002f"/>
  </ds:schemaRefs>
</ds:datastoreItem>
</file>

<file path=customXml/itemProps2.xml><?xml version="1.0" encoding="utf-8"?>
<ds:datastoreItem xmlns:ds="http://schemas.openxmlformats.org/officeDocument/2006/customXml" ds:itemID="{251D9C17-9F61-4298-B44A-FA5E3EA4378A}">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762BBA04-BDA3-45D8-8904-7B8902507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bb425-b3d8-4be3-bdaf-92af9a973cff"/>
    <ds:schemaRef ds:uri="ec2297f7-55ad-4a24-9c77-7c6d9e030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22A7DD-AB86-46B2-ADD6-18EA00042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934</Words>
  <Characters>5327</Characters>
  <Application>Microsoft Office Word</Application>
  <DocSecurity>0</DocSecurity>
  <Lines>44</Lines>
  <Paragraphs>12</Paragraphs>
  <ScaleCrop>false</ScaleCrop>
  <Company/>
  <LinksUpToDate>false</LinksUpToDate>
  <CharactersWithSpaces>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St. James</dc:creator>
  <cp:lastModifiedBy>Ben Prevost</cp:lastModifiedBy>
  <cp:revision>122</cp:revision>
  <dcterms:created xsi:type="dcterms:W3CDTF">2021-01-08T15:48:00Z</dcterms:created>
  <dcterms:modified xsi:type="dcterms:W3CDTF">2022-06-15T17:39:00Z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0x010100375C79B28E69EE4DB01EC9B293117D72</vt:lpwstr>
  </property>
</Properties>
</file>