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E1" w:rsidRDefault="003101E3">
      <w:pPr>
        <w:pStyle w:val="Title"/>
        <w:spacing w:after="0" w:line="240" w:lineRule="auto"/>
        <w:ind w:left="0"/>
        <w:jc w:val="center"/>
        <w:rPr>
          <w:rFonts w:ascii="Times New Roman" w:eastAsia="Times New Roman" w:hAnsi="Times New Roman" w:cs="Times New Roman"/>
          <w:b/>
          <w:color w:val="000000"/>
          <w:sz w:val="22"/>
          <w:szCs w:val="22"/>
        </w:rPr>
      </w:pPr>
      <w:bookmarkStart w:id="0" w:name="_gjdgxs" w:colFirst="0" w:colLast="0"/>
      <w:bookmarkStart w:id="1" w:name="_GoBack"/>
      <w:bookmarkEnd w:id="0"/>
      <w:bookmarkEnd w:id="1"/>
      <w:r>
        <w:rPr>
          <w:rFonts w:ascii="Times New Roman" w:eastAsia="Times New Roman" w:hAnsi="Times New Roman" w:cs="Times New Roman"/>
          <w:b/>
          <w:color w:val="000000"/>
          <w:sz w:val="22"/>
          <w:szCs w:val="22"/>
          <w:highlight w:val="yellow"/>
        </w:rPr>
        <w:t>INSERT SCHOOL DISTRICT NAME</w:t>
      </w:r>
    </w:p>
    <w:p w:rsidR="006E68E1" w:rsidRDefault="003101E3">
      <w:pPr>
        <w:pStyle w:val="Title"/>
        <w:spacing w:after="0" w:line="240" w:lineRule="auto"/>
        <w:ind w:left="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FAMILY MEDICAL LEAVE</w:t>
      </w:r>
    </w:p>
    <w:p w:rsidR="006E68E1" w:rsidRDefault="003101E3">
      <w:pPr>
        <w:pStyle w:val="Title"/>
        <w:spacing w:after="0" w:line="240" w:lineRule="auto"/>
        <w:ind w:left="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SUPERVISOR &amp; PAYROLL NOTICE</w:t>
      </w:r>
    </w:p>
    <w:p w:rsidR="006E68E1" w:rsidRDefault="006E68E1">
      <w:pPr>
        <w:pStyle w:val="Title"/>
        <w:spacing w:after="0"/>
        <w:ind w:left="0"/>
        <w:jc w:val="center"/>
        <w:rPr>
          <w:rFonts w:ascii="Times New Roman" w:eastAsia="Times New Roman" w:hAnsi="Times New Roman" w:cs="Times New Roman"/>
          <w:b/>
          <w:color w:val="000000"/>
          <w:sz w:val="22"/>
          <w:szCs w:val="22"/>
          <w:highlight w:val="yellow"/>
        </w:rPr>
      </w:pPr>
    </w:p>
    <w:tbl>
      <w:tblPr>
        <w:tblStyle w:val="a"/>
        <w:tblW w:w="10800" w:type="dxa"/>
        <w:tblBorders>
          <w:top w:val="single" w:sz="4" w:space="0" w:color="A6A6A6"/>
          <w:left w:val="nil"/>
          <w:bottom w:val="nil"/>
          <w:right w:val="nil"/>
          <w:insideH w:val="single" w:sz="4" w:space="0" w:color="A6A6A6"/>
          <w:insideV w:val="nil"/>
        </w:tblBorders>
        <w:tblLayout w:type="fixed"/>
        <w:tblLook w:val="0400" w:firstRow="0" w:lastRow="0" w:firstColumn="0" w:lastColumn="0" w:noHBand="0" w:noVBand="1"/>
      </w:tblPr>
      <w:tblGrid>
        <w:gridCol w:w="1380"/>
        <w:gridCol w:w="9420"/>
      </w:tblGrid>
      <w:tr w:rsidR="006E68E1">
        <w:trPr>
          <w:trHeight w:val="20"/>
        </w:trPr>
        <w:tc>
          <w:tcPr>
            <w:tcW w:w="1380" w:type="dxa"/>
            <w:tcBorders>
              <w:top w:val="nil"/>
              <w:bottom w:val="nil"/>
            </w:tcBorders>
          </w:tcPr>
          <w:p w:rsidR="006E68E1" w:rsidRDefault="003101E3">
            <w:pPr>
              <w:spacing w:after="12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To:</w:t>
            </w:r>
          </w:p>
        </w:tc>
        <w:tc>
          <w:tcPr>
            <w:tcW w:w="9420" w:type="dxa"/>
            <w:tcBorders>
              <w:top w:val="nil"/>
              <w:bottom w:val="nil"/>
            </w:tcBorders>
          </w:tcPr>
          <w:p w:rsidR="006E68E1" w:rsidRDefault="003101E3">
            <w:pPr>
              <w:spacing w:after="12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INSERT SUPERVISOR</w:t>
            </w:r>
          </w:p>
        </w:tc>
      </w:tr>
      <w:tr w:rsidR="006E68E1">
        <w:trPr>
          <w:trHeight w:val="20"/>
        </w:trPr>
        <w:tc>
          <w:tcPr>
            <w:tcW w:w="1380" w:type="dxa"/>
            <w:tcBorders>
              <w:top w:val="nil"/>
              <w:bottom w:val="nil"/>
            </w:tcBorders>
          </w:tcPr>
          <w:p w:rsidR="006E68E1" w:rsidRDefault="003101E3">
            <w:pPr>
              <w:spacing w:after="12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From: </w:t>
            </w:r>
          </w:p>
        </w:tc>
        <w:tc>
          <w:tcPr>
            <w:tcW w:w="9420" w:type="dxa"/>
            <w:tcBorders>
              <w:top w:val="nil"/>
              <w:bottom w:val="nil"/>
            </w:tcBorders>
          </w:tcPr>
          <w:p w:rsidR="006E68E1" w:rsidRDefault="003101E3">
            <w:pPr>
              <w:spacing w:after="12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INSERT NAME &amp; JOB TITLE</w:t>
            </w:r>
          </w:p>
        </w:tc>
      </w:tr>
      <w:tr w:rsidR="006E68E1">
        <w:trPr>
          <w:trHeight w:val="20"/>
        </w:trPr>
        <w:tc>
          <w:tcPr>
            <w:tcW w:w="1380" w:type="dxa"/>
            <w:tcBorders>
              <w:top w:val="nil"/>
              <w:bottom w:val="nil"/>
            </w:tcBorders>
          </w:tcPr>
          <w:p w:rsidR="006E68E1" w:rsidRDefault="003101E3">
            <w:pPr>
              <w:rPr>
                <w:rFonts w:ascii="Times New Roman" w:eastAsia="Times New Roman" w:hAnsi="Times New Roman" w:cs="Times New Roman"/>
                <w:sz w:val="22"/>
                <w:szCs w:val="22"/>
              </w:rPr>
            </w:pPr>
            <w:r>
              <w:rPr>
                <w:rFonts w:ascii="Times New Roman" w:eastAsia="Times New Roman" w:hAnsi="Times New Roman" w:cs="Times New Roman"/>
                <w:sz w:val="22"/>
                <w:szCs w:val="22"/>
              </w:rPr>
              <w:t>cc:</w:t>
            </w:r>
          </w:p>
        </w:tc>
        <w:tc>
          <w:tcPr>
            <w:tcW w:w="9420" w:type="dxa"/>
            <w:tcBorders>
              <w:top w:val="nil"/>
              <w:bottom w:val="nil"/>
            </w:tcBorders>
          </w:tcPr>
          <w:p w:rsidR="006E68E1" w:rsidRDefault="003101E3">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INSERT PAYROLL CONTACT</w:t>
            </w:r>
          </w:p>
        </w:tc>
      </w:tr>
      <w:tr w:rsidR="006E68E1">
        <w:trPr>
          <w:trHeight w:val="20"/>
        </w:trPr>
        <w:tc>
          <w:tcPr>
            <w:tcW w:w="1380" w:type="dxa"/>
            <w:tcBorders>
              <w:top w:val="nil"/>
              <w:bottom w:val="nil"/>
            </w:tcBorders>
          </w:tcPr>
          <w:p w:rsidR="006E68E1" w:rsidRDefault="003101E3">
            <w:pPr>
              <w:spacing w:after="12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c>
          <w:tcPr>
            <w:tcW w:w="9420" w:type="dxa"/>
            <w:tcBorders>
              <w:top w:val="nil"/>
              <w:bottom w:val="nil"/>
            </w:tcBorders>
          </w:tcPr>
          <w:p w:rsidR="006E68E1" w:rsidRDefault="003101E3">
            <w:pPr>
              <w:spacing w:after="12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INSERT DATE</w:t>
            </w:r>
          </w:p>
        </w:tc>
      </w:tr>
      <w:tr w:rsidR="006E68E1">
        <w:trPr>
          <w:trHeight w:val="20"/>
        </w:trPr>
        <w:tc>
          <w:tcPr>
            <w:tcW w:w="1380" w:type="dxa"/>
            <w:tcBorders>
              <w:top w:val="nil"/>
              <w:bottom w:val="single" w:sz="4" w:space="0" w:color="000000"/>
            </w:tcBorders>
          </w:tcPr>
          <w:p w:rsidR="006E68E1" w:rsidRDefault="003101E3">
            <w:pPr>
              <w:spacing w:after="12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w:t>
            </w:r>
          </w:p>
        </w:tc>
        <w:tc>
          <w:tcPr>
            <w:tcW w:w="9420" w:type="dxa"/>
            <w:tcBorders>
              <w:top w:val="nil"/>
              <w:bottom w:val="single" w:sz="4" w:space="0" w:color="000000"/>
            </w:tcBorders>
          </w:tcPr>
          <w:p w:rsidR="006E68E1" w:rsidRDefault="003101E3">
            <w:pPr>
              <w:spacing w:after="12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Approval of Family Medical Leave for </w:t>
            </w:r>
            <w:r>
              <w:rPr>
                <w:rFonts w:ascii="Times New Roman" w:eastAsia="Times New Roman" w:hAnsi="Times New Roman" w:cs="Times New Roman"/>
                <w:sz w:val="22"/>
                <w:szCs w:val="22"/>
                <w:highlight w:val="yellow"/>
              </w:rPr>
              <w:t>INSERT EMPLOYEE NAME</w:t>
            </w:r>
          </w:p>
        </w:tc>
      </w:tr>
      <w:tr w:rsidR="006E68E1">
        <w:trPr>
          <w:trHeight w:val="20"/>
        </w:trPr>
        <w:tc>
          <w:tcPr>
            <w:tcW w:w="1380" w:type="dxa"/>
            <w:tcBorders>
              <w:top w:val="single" w:sz="4" w:space="0" w:color="000000"/>
              <w:bottom w:val="nil"/>
            </w:tcBorders>
          </w:tcPr>
          <w:p w:rsidR="006E68E1" w:rsidRDefault="006E68E1">
            <w:pPr>
              <w:rPr>
                <w:rFonts w:ascii="Times New Roman" w:eastAsia="Times New Roman" w:hAnsi="Times New Roman" w:cs="Times New Roman"/>
                <w:sz w:val="22"/>
                <w:szCs w:val="22"/>
              </w:rPr>
            </w:pPr>
          </w:p>
        </w:tc>
        <w:tc>
          <w:tcPr>
            <w:tcW w:w="9420" w:type="dxa"/>
            <w:tcBorders>
              <w:top w:val="single" w:sz="4" w:space="0" w:color="000000"/>
              <w:bottom w:val="nil"/>
            </w:tcBorders>
          </w:tcPr>
          <w:p w:rsidR="006E68E1" w:rsidRDefault="006E68E1">
            <w:pPr>
              <w:rPr>
                <w:rFonts w:ascii="Times New Roman" w:eastAsia="Times New Roman" w:hAnsi="Times New Roman" w:cs="Times New Roman"/>
                <w:sz w:val="22"/>
                <w:szCs w:val="22"/>
              </w:rPr>
            </w:pPr>
          </w:p>
        </w:tc>
      </w:tr>
    </w:tbl>
    <w:p w:rsidR="006E68E1" w:rsidRDefault="003101E3">
      <w:pPr>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Please be advised that the above referenced employee is or will be out on family medical leave under the following conditions:</w:t>
      </w:r>
    </w:p>
    <w:p w:rsidR="006E68E1" w:rsidRDefault="006E68E1">
      <w:pPr>
        <w:spacing w:after="0"/>
        <w:jc w:val="both"/>
        <w:rPr>
          <w:rFonts w:ascii="Times New Roman" w:eastAsia="Times New Roman" w:hAnsi="Times New Roman" w:cs="Times New Roman"/>
          <w:sz w:val="22"/>
          <w:szCs w:val="22"/>
        </w:rPr>
      </w:pPr>
    </w:p>
    <w:tbl>
      <w:tblPr>
        <w:tblStyle w:val="a0"/>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755"/>
        <w:gridCol w:w="5040"/>
      </w:tblGrid>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Start Date:</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START DATE</w:t>
            </w: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Anticipated End Date:</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END DATE</w:t>
            </w: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Employee’s Leave will be:</w:t>
            </w:r>
          </w:p>
        </w:tc>
        <w:tc>
          <w:tcPr>
            <w:tcW w:w="5040" w:type="dxa"/>
          </w:tcPr>
          <w:p w:rsidR="006E68E1" w:rsidRDefault="006E68E1">
            <w:pPr>
              <w:jc w:val="both"/>
              <w:rPr>
                <w:rFonts w:ascii="Times New Roman" w:eastAsia="Times New Roman" w:hAnsi="Times New Roman" w:cs="Times New Roman"/>
                <w:sz w:val="22"/>
                <w:szCs w:val="22"/>
              </w:rPr>
            </w:pPr>
          </w:p>
        </w:tc>
      </w:tr>
      <w:tr w:rsidR="006E68E1">
        <w:tc>
          <w:tcPr>
            <w:tcW w:w="5755" w:type="dxa"/>
          </w:tcPr>
          <w:p w:rsidR="006E68E1" w:rsidRDefault="003101E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 </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NUMBER OF CONSECUTIVE DAYS</w:t>
            </w:r>
          </w:p>
        </w:tc>
      </w:tr>
      <w:tr w:rsidR="006E68E1">
        <w:tc>
          <w:tcPr>
            <w:tcW w:w="5755" w:type="dxa"/>
          </w:tcPr>
          <w:p w:rsidR="006E68E1" w:rsidRDefault="003101E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Reduced Schedule</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APPROVED SCHEDULE</w:t>
            </w:r>
          </w:p>
        </w:tc>
      </w:tr>
      <w:tr w:rsidR="006E68E1">
        <w:tc>
          <w:tcPr>
            <w:tcW w:w="5755" w:type="dxa"/>
          </w:tcPr>
          <w:p w:rsidR="006E68E1" w:rsidRDefault="003101E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Intermittent Leave</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CONDITIONS OF INTERMITTENT</w:t>
            </w: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Employee Will Use the Following Paid Leave Time:</w:t>
            </w:r>
          </w:p>
        </w:tc>
        <w:tc>
          <w:tcPr>
            <w:tcW w:w="5040" w:type="dxa"/>
          </w:tcPr>
          <w:p w:rsidR="006E68E1" w:rsidRDefault="006E68E1">
            <w:pPr>
              <w:jc w:val="both"/>
              <w:rPr>
                <w:rFonts w:ascii="Times New Roman" w:eastAsia="Times New Roman" w:hAnsi="Times New Roman" w:cs="Times New Roman"/>
                <w:sz w:val="22"/>
                <w:szCs w:val="22"/>
              </w:rPr>
            </w:pPr>
          </w:p>
        </w:tc>
      </w:tr>
      <w:tr w:rsidR="006E68E1">
        <w:tc>
          <w:tcPr>
            <w:tcW w:w="5755" w:type="dxa"/>
          </w:tcPr>
          <w:p w:rsidR="006E68E1" w:rsidRDefault="003101E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Sick Hour/Days</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AMOUNT OF LEAVE/INCREMENT</w:t>
            </w:r>
          </w:p>
        </w:tc>
      </w:tr>
      <w:tr w:rsidR="006E68E1">
        <w:tc>
          <w:tcPr>
            <w:tcW w:w="5755" w:type="dxa"/>
          </w:tcPr>
          <w:p w:rsidR="006E68E1" w:rsidRDefault="003101E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Personal Hours/Days</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AMOUNT OF LEAVE/INCREMENT</w:t>
            </w:r>
          </w:p>
        </w:tc>
      </w:tr>
      <w:tr w:rsidR="006E68E1">
        <w:tc>
          <w:tcPr>
            <w:tcW w:w="5755" w:type="dxa"/>
          </w:tcPr>
          <w:p w:rsidR="006E68E1" w:rsidRDefault="003101E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Vacation Hours/Days</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AMOUNT OF LEAVE/INCREMENT</w:t>
            </w:r>
          </w:p>
        </w:tc>
      </w:tr>
      <w:tr w:rsidR="006E68E1">
        <w:tc>
          <w:tcPr>
            <w:tcW w:w="5755" w:type="dxa"/>
          </w:tcPr>
          <w:p w:rsidR="006E68E1" w:rsidRDefault="003101E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Other Paid Leave Time to Used</w:t>
            </w:r>
          </w:p>
        </w:tc>
        <w:tc>
          <w:tcPr>
            <w:tcW w:w="5040" w:type="dxa"/>
          </w:tcPr>
          <w:p w:rsidR="006E68E1" w:rsidRDefault="006E68E1">
            <w:pPr>
              <w:jc w:val="both"/>
              <w:rPr>
                <w:rFonts w:ascii="Times New Roman" w:eastAsia="Times New Roman" w:hAnsi="Times New Roman" w:cs="Times New Roman"/>
                <w:sz w:val="22"/>
                <w:szCs w:val="22"/>
              </w:rPr>
            </w:pP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Total Amount of Statutory Leave Used Will Be:</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TOTAL FMLA/VPFL DAYS (60 or less</w:t>
            </w: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Employee is out on Worker’s Compensation leave and no leave time will be applied.</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YES OR NO</w:t>
            </w:r>
          </w:p>
        </w:tc>
      </w:tr>
      <w:tr w:rsidR="006E68E1">
        <w:tc>
          <w:tcPr>
            <w:tcW w:w="5755" w:type="dxa"/>
          </w:tcPr>
          <w:p w:rsidR="006E68E1" w:rsidRDefault="003101E3">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 addition to FMLA/VPFL Leave, these will be provided:</w:t>
            </w:r>
          </w:p>
        </w:tc>
        <w:tc>
          <w:tcPr>
            <w:tcW w:w="5040" w:type="dxa"/>
          </w:tcPr>
          <w:p w:rsidR="006E68E1" w:rsidRDefault="006E68E1">
            <w:pPr>
              <w:jc w:val="both"/>
              <w:rPr>
                <w:rFonts w:ascii="Times New Roman" w:eastAsia="Times New Roman" w:hAnsi="Times New Roman" w:cs="Times New Roman"/>
                <w:sz w:val="22"/>
                <w:szCs w:val="22"/>
              </w:rPr>
            </w:pP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Collective Bargaining Agreement and/or Board Policy Sick Leave Rights (beyond FMLA/VPFL)</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ADDIT</w:t>
            </w:r>
            <w:r>
              <w:rPr>
                <w:rFonts w:ascii="Times New Roman" w:eastAsia="Times New Roman" w:hAnsi="Times New Roman" w:cs="Times New Roman"/>
                <w:sz w:val="22"/>
                <w:szCs w:val="22"/>
              </w:rPr>
              <w:t>IONAL PAID LEAVE DATES AND CONDITIONS BEYOND FMLA/VPFL</w:t>
            </w: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Collective Bargaining Agreement and/or Board Policy Unpaid Leave of Absence (beyond FMLA/VPFL)</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INSERT UNPAID LEAVE DATES AND CONDITIONS</w:t>
            </w:r>
          </w:p>
        </w:tc>
      </w:tr>
      <w:tr w:rsidR="006E68E1">
        <w:tc>
          <w:tcPr>
            <w:tcW w:w="5755" w:type="dxa"/>
          </w:tcPr>
          <w:p w:rsidR="006E68E1" w:rsidRDefault="003101E3">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following leave runs concurrently with statutory leave:</w:t>
            </w:r>
          </w:p>
        </w:tc>
        <w:tc>
          <w:tcPr>
            <w:tcW w:w="5040" w:type="dxa"/>
          </w:tcPr>
          <w:p w:rsidR="006E68E1" w:rsidRDefault="006E68E1">
            <w:pPr>
              <w:jc w:val="both"/>
              <w:rPr>
                <w:rFonts w:ascii="Times New Roman" w:eastAsia="Times New Roman" w:hAnsi="Times New Roman" w:cs="Times New Roman"/>
                <w:sz w:val="22"/>
                <w:szCs w:val="22"/>
              </w:rPr>
            </w:pP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Employee is out on Worker’s Compensation leave and no leave time will be applied as the Employee is being paid by the Insurance Company.  Benefits will continue until the end of the claims.</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YES OR NO; Add any other conditions of the Worker’s Comp leave</w:t>
            </w:r>
            <w:r>
              <w:rPr>
                <w:rFonts w:ascii="Times New Roman" w:eastAsia="Times New Roman" w:hAnsi="Times New Roman" w:cs="Times New Roman"/>
                <w:sz w:val="22"/>
                <w:szCs w:val="22"/>
              </w:rPr>
              <w:t xml:space="preserve"> that should be noted</w:t>
            </w: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Employee is also using leave as a part of an ADA Reasonable Accommodation.</w:t>
            </w:r>
          </w:p>
        </w:tc>
        <w:tc>
          <w:tcPr>
            <w:tcW w:w="5040"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YES OR NO; Add any other conditions of the ADA leave that should be noted.</w:t>
            </w: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Employee will be responsible for 100% of his/her insurance premiums starting:</w:t>
            </w:r>
          </w:p>
        </w:tc>
        <w:tc>
          <w:tcPr>
            <w:tcW w:w="5040" w:type="dxa"/>
          </w:tcPr>
          <w:p w:rsidR="006E68E1" w:rsidRDefault="006E68E1">
            <w:pPr>
              <w:jc w:val="both"/>
              <w:rPr>
                <w:rFonts w:ascii="Times New Roman" w:eastAsia="Times New Roman" w:hAnsi="Times New Roman" w:cs="Times New Roman"/>
                <w:sz w:val="22"/>
                <w:szCs w:val="22"/>
              </w:rPr>
            </w:pPr>
          </w:p>
        </w:tc>
      </w:tr>
      <w:tr w:rsidR="006E68E1">
        <w:tc>
          <w:tcPr>
            <w:tcW w:w="5755" w:type="dxa"/>
          </w:tcPr>
          <w:p w:rsidR="006E68E1" w:rsidRDefault="003101E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Other Information/Considerations:</w:t>
            </w:r>
          </w:p>
        </w:tc>
        <w:tc>
          <w:tcPr>
            <w:tcW w:w="5040" w:type="dxa"/>
          </w:tcPr>
          <w:p w:rsidR="006E68E1" w:rsidRDefault="006E68E1">
            <w:pPr>
              <w:jc w:val="both"/>
              <w:rPr>
                <w:rFonts w:ascii="Times New Roman" w:eastAsia="Times New Roman" w:hAnsi="Times New Roman" w:cs="Times New Roman"/>
                <w:sz w:val="22"/>
                <w:szCs w:val="22"/>
              </w:rPr>
            </w:pPr>
          </w:p>
        </w:tc>
      </w:tr>
    </w:tbl>
    <w:p w:rsidR="006E68E1" w:rsidRDefault="006E68E1">
      <w:pPr>
        <w:spacing w:after="0"/>
        <w:jc w:val="both"/>
        <w:rPr>
          <w:rFonts w:ascii="Times New Roman" w:eastAsia="Times New Roman" w:hAnsi="Times New Roman" w:cs="Times New Roman"/>
          <w:sz w:val="22"/>
          <w:szCs w:val="22"/>
        </w:rPr>
      </w:pPr>
    </w:p>
    <w:p w:rsidR="006E68E1" w:rsidRDefault="003101E3">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supervisor is responsible for working with the Superintendent of Schools or designee to determine if a daily substitute or long-ter</w:t>
      </w:r>
      <w:r>
        <w:rPr>
          <w:rFonts w:ascii="Times New Roman" w:eastAsia="Times New Roman" w:hAnsi="Times New Roman" w:cs="Times New Roman"/>
          <w:sz w:val="22"/>
          <w:szCs w:val="22"/>
        </w:rPr>
        <w:t>m substitute will be required during this time.  Please contact INSERT NAME to begin this process.</w:t>
      </w:r>
    </w:p>
    <w:p w:rsidR="006E68E1" w:rsidRDefault="006E68E1">
      <w:pPr>
        <w:spacing w:after="0"/>
        <w:rPr>
          <w:rFonts w:ascii="Times New Roman" w:eastAsia="Times New Roman" w:hAnsi="Times New Roman" w:cs="Times New Roman"/>
          <w:sz w:val="22"/>
          <w:szCs w:val="22"/>
        </w:rPr>
      </w:pPr>
    </w:p>
    <w:p w:rsidR="006E68E1" w:rsidRDefault="003101E3">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The INSERT PAYROLL POSITION is responsible for working with the Employee to collect the Employee’s portion of premiums during the 12 week statutory FMLA/VPFL leave and during any unpaid leave time beyond the statutory leave period, if the Employee will hav</w:t>
      </w:r>
      <w:r>
        <w:rPr>
          <w:rFonts w:ascii="Times New Roman" w:eastAsia="Times New Roman" w:hAnsi="Times New Roman" w:cs="Times New Roman"/>
          <w:sz w:val="22"/>
          <w:szCs w:val="22"/>
        </w:rPr>
        <w:t xml:space="preserve">e unpaid time.  The INSERT PAYROLL POSITION is also responsible for working with a salaried employee to determine if the Employee’s pay will need to be re-annualized as the result of any unpaid leave.  </w:t>
      </w:r>
    </w:p>
    <w:p w:rsidR="006E68E1" w:rsidRDefault="003101E3">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Please see the attached Family Medical Leave Tracking</w:t>
      </w:r>
      <w:r>
        <w:rPr>
          <w:rFonts w:ascii="Times New Roman" w:eastAsia="Times New Roman" w:hAnsi="Times New Roman" w:cs="Times New Roman"/>
          <w:sz w:val="22"/>
          <w:szCs w:val="22"/>
        </w:rPr>
        <w:t xml:space="preserve"> Calendar for more information.</w:t>
      </w:r>
    </w:p>
    <w:sectPr w:rsidR="006E68E1">
      <w:footerReference w:type="default" r:id="rId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01E3">
      <w:pPr>
        <w:spacing w:after="0" w:line="240" w:lineRule="auto"/>
      </w:pPr>
      <w:r>
        <w:separator/>
      </w:r>
    </w:p>
  </w:endnote>
  <w:endnote w:type="continuationSeparator" w:id="0">
    <w:p w:rsidR="00000000" w:rsidRDefault="0031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8E1" w:rsidRDefault="003101E3">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01E3">
      <w:pPr>
        <w:spacing w:after="0" w:line="240" w:lineRule="auto"/>
      </w:pPr>
      <w:r>
        <w:separator/>
      </w:r>
    </w:p>
  </w:footnote>
  <w:footnote w:type="continuationSeparator" w:id="0">
    <w:p w:rsidR="00000000" w:rsidRDefault="00310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E1"/>
    <w:rsid w:val="003101E3"/>
    <w:rsid w:val="006E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DB9DD-90F8-4546-80DB-37735277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18"/>
        <w:szCs w:val="18"/>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400" w:line="360" w:lineRule="auto"/>
      <w:ind w:left="-86"/>
    </w:pPr>
    <w:rPr>
      <w:color w:val="595959"/>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C85DDF20</Template>
  <TotalTime>0</TotalTime>
  <Pages>2</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Vermont School Board Insurance Trust</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Vincent</dc:creator>
  <cp:lastModifiedBy>Tim Vincent</cp:lastModifiedBy>
  <cp:revision>2</cp:revision>
  <dcterms:created xsi:type="dcterms:W3CDTF">2019-06-27T18:02:00Z</dcterms:created>
  <dcterms:modified xsi:type="dcterms:W3CDTF">2019-06-27T18:02:00Z</dcterms:modified>
</cp:coreProperties>
</file>